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w:t>
      </w:r>
    </w:p>
    <w:p>
      <w:pPr>
        <w:tabs>
          <w:tab w:val="left" w:pos="1440"/>
        </w:tabs>
        <w:rPr>
          <w:rFonts w:hint="eastAsia" w:ascii="宋体" w:hAnsi="宋体"/>
          <w:b/>
          <w:sz w:val="48"/>
          <w:szCs w:val="48"/>
        </w:rPr>
      </w:pPr>
    </w:p>
    <w:p>
      <w:pPr>
        <w:tabs>
          <w:tab w:val="left" w:pos="1440"/>
        </w:tabs>
        <w:jc w:val="center"/>
        <w:rPr>
          <w:rFonts w:hint="eastAsia" w:ascii="黑体" w:hAnsi="黑体" w:eastAsia="黑体"/>
          <w:b/>
          <w:sz w:val="44"/>
          <w:szCs w:val="44"/>
        </w:rPr>
      </w:pPr>
      <w:r>
        <w:rPr>
          <w:rFonts w:hint="eastAsia" w:ascii="黑体" w:hAnsi="黑体" w:eastAsia="黑体"/>
          <w:b/>
          <w:sz w:val="44"/>
          <w:szCs w:val="44"/>
        </w:rPr>
        <w:t>第</w:t>
      </w:r>
      <w:r>
        <w:rPr>
          <w:rFonts w:hint="eastAsia" w:ascii="黑体" w:hAnsi="黑体" w:eastAsia="黑体"/>
          <w:b/>
          <w:sz w:val="44"/>
          <w:szCs w:val="44"/>
          <w:lang w:val="en-US" w:eastAsia="zh-CN"/>
        </w:rPr>
        <w:t>五</w:t>
      </w:r>
      <w:r>
        <w:rPr>
          <w:rFonts w:hint="eastAsia" w:ascii="黑体" w:hAnsi="黑体" w:eastAsia="黑体"/>
          <w:b/>
          <w:sz w:val="44"/>
          <w:szCs w:val="44"/>
        </w:rPr>
        <w:t>届</w:t>
      </w:r>
      <w:r>
        <w:rPr>
          <w:rFonts w:hint="eastAsia" w:ascii="黑体" w:hAnsi="黑体" w:eastAsia="黑体"/>
          <w:b/>
          <w:sz w:val="44"/>
          <w:szCs w:val="44"/>
          <w:lang w:val="en-US" w:eastAsia="zh-CN"/>
        </w:rPr>
        <w:t>萍乡仲裁</w:t>
      </w:r>
      <w:r>
        <w:rPr>
          <w:rFonts w:hint="eastAsia" w:ascii="黑体" w:hAnsi="黑体" w:eastAsia="黑体"/>
          <w:b/>
          <w:sz w:val="44"/>
          <w:szCs w:val="44"/>
        </w:rPr>
        <w:t>委员会</w:t>
      </w:r>
    </w:p>
    <w:p>
      <w:pPr>
        <w:tabs>
          <w:tab w:val="left" w:pos="1440"/>
        </w:tabs>
        <w:ind w:firstLine="1985" w:firstLineChars="300"/>
        <w:jc w:val="both"/>
        <w:rPr>
          <w:rFonts w:ascii="新宋体" w:hAnsi="新宋体" w:eastAsia="新宋体"/>
          <w:b/>
          <w:bCs/>
          <w:spacing w:val="110"/>
          <w:sz w:val="44"/>
          <w:szCs w:val="44"/>
        </w:rPr>
      </w:pPr>
      <w:r>
        <w:rPr>
          <w:rFonts w:hint="eastAsia" w:ascii="黑体" w:hAnsi="黑体" w:eastAsia="黑体"/>
          <w:b/>
          <w:bCs/>
          <w:spacing w:val="110"/>
          <w:sz w:val="44"/>
          <w:szCs w:val="44"/>
        </w:rPr>
        <w:t>仲裁员</w:t>
      </w:r>
      <w:r>
        <w:rPr>
          <w:rFonts w:hint="eastAsia" w:ascii="黑体" w:hAnsi="黑体" w:eastAsia="黑体"/>
          <w:b/>
          <w:bCs/>
          <w:spacing w:val="110"/>
          <w:sz w:val="44"/>
          <w:szCs w:val="44"/>
          <w:lang w:val="en-US" w:eastAsia="zh-CN"/>
        </w:rPr>
        <w:t>申请</w:t>
      </w:r>
      <w:r>
        <w:rPr>
          <w:rFonts w:hint="eastAsia" w:ascii="黑体" w:hAnsi="黑体" w:eastAsia="黑体"/>
          <w:b/>
          <w:bCs/>
          <w:spacing w:val="110"/>
          <w:sz w:val="44"/>
          <w:szCs w:val="44"/>
        </w:rPr>
        <w:t>表</w:t>
      </w:r>
    </w:p>
    <w:p>
      <w:pPr>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1950" w:firstLineChars="650"/>
        <w:rPr>
          <w:rFonts w:hint="eastAsia" w:ascii="宋体" w:hAnsi="宋体"/>
          <w:sz w:val="30"/>
          <w:szCs w:val="30"/>
        </w:rPr>
      </w:pPr>
    </w:p>
    <w:p>
      <w:pPr>
        <w:ind w:firstLine="2088" w:firstLineChars="650"/>
        <w:rPr>
          <w:rFonts w:hint="eastAsia" w:ascii="宋体" w:hAnsi="宋体"/>
          <w:sz w:val="32"/>
          <w:szCs w:val="32"/>
        </w:rPr>
      </w:pPr>
      <w:r>
        <w:rPr>
          <w:rFonts w:hint="eastAsia" w:ascii="宋体" w:hAnsi="宋体"/>
          <w:b/>
          <w:sz w:val="32"/>
          <w:szCs w:val="32"/>
        </w:rPr>
        <w:t>姓    名：</w:t>
      </w:r>
      <w:r>
        <w:rPr>
          <w:rFonts w:hint="eastAsia" w:ascii="宋体" w:hAnsi="宋体"/>
          <w:sz w:val="32"/>
          <w:szCs w:val="32"/>
          <w:u w:val="single"/>
        </w:rPr>
        <w:t xml:space="preserve">               </w:t>
      </w:r>
      <w:r>
        <w:rPr>
          <w:rFonts w:hint="eastAsia" w:ascii="宋体" w:hAnsi="宋体"/>
          <w:sz w:val="32"/>
          <w:szCs w:val="32"/>
        </w:rPr>
        <w:t>（本人签名）</w:t>
      </w:r>
    </w:p>
    <w:p>
      <w:pPr>
        <w:rPr>
          <w:rFonts w:hint="eastAsia" w:ascii="宋体" w:hAnsi="宋体"/>
          <w:sz w:val="32"/>
          <w:szCs w:val="32"/>
        </w:rPr>
      </w:pPr>
    </w:p>
    <w:p>
      <w:pPr>
        <w:ind w:firstLine="2088" w:firstLineChars="650"/>
        <w:rPr>
          <w:rFonts w:hint="eastAsia" w:ascii="宋体" w:hAnsi="宋体"/>
          <w:b/>
          <w:sz w:val="32"/>
          <w:szCs w:val="32"/>
        </w:rPr>
      </w:pPr>
      <w:r>
        <w:rPr>
          <w:rFonts w:hint="eastAsia" w:ascii="宋体" w:hAnsi="宋体"/>
          <w:b/>
          <w:sz w:val="32"/>
          <w:szCs w:val="32"/>
        </w:rPr>
        <w:t>职    业：</w:t>
      </w:r>
      <w:r>
        <w:rPr>
          <w:rFonts w:hint="eastAsia" w:ascii="宋体" w:hAnsi="宋体"/>
          <w:b/>
          <w:sz w:val="32"/>
          <w:szCs w:val="32"/>
          <w:u w:val="single"/>
        </w:rPr>
        <w:t xml:space="preserve">               </w:t>
      </w:r>
    </w:p>
    <w:p>
      <w:pPr>
        <w:rPr>
          <w:rFonts w:hint="eastAsia" w:ascii="宋体" w:hAnsi="宋体"/>
          <w:sz w:val="32"/>
          <w:szCs w:val="32"/>
        </w:rPr>
      </w:pPr>
    </w:p>
    <w:p>
      <w:pPr>
        <w:ind w:firstLine="2088" w:firstLineChars="650"/>
        <w:rPr>
          <w:rFonts w:hint="eastAsia" w:ascii="宋体" w:hAnsi="宋体"/>
          <w:b/>
          <w:sz w:val="32"/>
          <w:szCs w:val="32"/>
          <w:u w:val="single"/>
        </w:rPr>
      </w:pPr>
      <w:r>
        <w:rPr>
          <w:rFonts w:hint="eastAsia" w:ascii="宋体" w:hAnsi="宋体"/>
          <w:b/>
          <w:sz w:val="32"/>
          <w:szCs w:val="32"/>
        </w:rPr>
        <w:t>工作单位：</w:t>
      </w:r>
      <w:r>
        <w:rPr>
          <w:rFonts w:hint="eastAsia" w:ascii="宋体" w:hAnsi="宋体"/>
          <w:b/>
          <w:sz w:val="32"/>
          <w:szCs w:val="32"/>
          <w:u w:val="single"/>
        </w:rPr>
        <w:t xml:space="preserve">               </w:t>
      </w:r>
    </w:p>
    <w:p>
      <w:pPr>
        <w:ind w:firstLine="2088" w:firstLineChars="650"/>
        <w:rPr>
          <w:rFonts w:hint="eastAsia" w:ascii="宋体" w:hAnsi="宋体"/>
          <w:b/>
          <w:sz w:val="32"/>
          <w:szCs w:val="32"/>
          <w:u w:val="single"/>
        </w:rPr>
      </w:pPr>
    </w:p>
    <w:p>
      <w:pPr>
        <w:ind w:firstLine="2088" w:firstLineChars="650"/>
        <w:rPr>
          <w:rFonts w:hint="eastAsia" w:ascii="宋体" w:hAnsi="宋体"/>
          <w:b/>
          <w:sz w:val="32"/>
          <w:szCs w:val="32"/>
          <w:u w:val="single"/>
        </w:rPr>
      </w:pPr>
    </w:p>
    <w:p>
      <w:pPr>
        <w:ind w:firstLine="2088" w:firstLineChars="650"/>
        <w:rPr>
          <w:rFonts w:hint="eastAsia" w:ascii="宋体" w:hAnsi="宋体"/>
          <w:b/>
          <w:sz w:val="32"/>
          <w:szCs w:val="32"/>
          <w:u w:val="single"/>
        </w:rPr>
      </w:pPr>
    </w:p>
    <w:p>
      <w:pPr>
        <w:ind w:firstLine="2088" w:firstLineChars="650"/>
        <w:rPr>
          <w:rFonts w:hint="eastAsia" w:ascii="宋体" w:hAnsi="宋体"/>
          <w:b/>
          <w:sz w:val="32"/>
          <w:szCs w:val="32"/>
          <w:u w:val="single"/>
        </w:rPr>
      </w:pPr>
    </w:p>
    <w:p>
      <w:pPr>
        <w:jc w:val="center"/>
        <w:rPr>
          <w:rFonts w:hint="eastAsia" w:ascii="宋体" w:hAnsi="宋体"/>
          <w:b/>
          <w:sz w:val="32"/>
          <w:szCs w:val="32"/>
          <w:u w:val="single"/>
        </w:rPr>
      </w:pPr>
      <w:r>
        <w:rPr>
          <w:rFonts w:hint="eastAsia"/>
          <w:b/>
          <w:bCs/>
          <w:sz w:val="32"/>
          <w:szCs w:val="32"/>
        </w:rPr>
        <w:t>年   月   日</w:t>
      </w:r>
    </w:p>
    <w:p>
      <w:pPr>
        <w:rPr>
          <w:rFonts w:hint="eastAsia" w:ascii="宋体" w:hAnsi="宋体"/>
          <w:b/>
          <w:sz w:val="32"/>
          <w:szCs w:val="32"/>
        </w:rPr>
      </w:pPr>
    </w:p>
    <w:p>
      <w:pPr>
        <w:rPr>
          <w:rFonts w:hint="eastAsia" w:ascii="宋体" w:hAnsi="宋体"/>
          <w:b/>
          <w:sz w:val="30"/>
          <w:szCs w:val="30"/>
        </w:rPr>
      </w:pPr>
    </w:p>
    <w:p>
      <w:pPr>
        <w:jc w:val="center"/>
        <w:rPr>
          <w:rFonts w:hint="eastAsia" w:ascii="宋体" w:hAnsi="宋体"/>
          <w:b/>
          <w:sz w:val="48"/>
          <w:szCs w:val="48"/>
        </w:rPr>
      </w:pPr>
    </w:p>
    <w:p>
      <w:pPr>
        <w:jc w:val="center"/>
        <w:rPr>
          <w:rFonts w:hint="eastAsia" w:ascii="黑体" w:hAnsi="黑体" w:eastAsia="黑体" w:cs="黑体"/>
          <w:b/>
          <w:sz w:val="44"/>
          <w:szCs w:val="44"/>
        </w:rPr>
      </w:pPr>
      <w:r>
        <w:rPr>
          <w:rFonts w:hint="eastAsia" w:ascii="黑体" w:hAnsi="黑体" w:eastAsia="黑体" w:cs="黑体"/>
          <w:b/>
          <w:sz w:val="44"/>
          <w:szCs w:val="44"/>
        </w:rPr>
        <w:t>温</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馨</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提</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示</w:t>
      </w:r>
    </w:p>
    <w:p>
      <w:pPr>
        <w:spacing w:line="360" w:lineRule="auto"/>
        <w:ind w:firstLine="528" w:firstLineChars="200"/>
        <w:rPr>
          <w:rFonts w:hint="eastAsia" w:ascii="宋体" w:hAnsi="宋体"/>
          <w:spacing w:val="12"/>
          <w:position w:val="6"/>
          <w:sz w:val="24"/>
        </w:rPr>
      </w:pPr>
    </w:p>
    <w:p>
      <w:pPr>
        <w:spacing w:line="360" w:lineRule="auto"/>
        <w:ind w:firstLine="688" w:firstLineChars="200"/>
        <w:rPr>
          <w:rFonts w:hint="eastAsia" w:ascii="仿宋" w:hAnsi="仿宋" w:eastAsia="仿宋" w:cs="仿宋"/>
          <w:spacing w:val="12"/>
          <w:position w:val="6"/>
          <w:sz w:val="32"/>
          <w:szCs w:val="32"/>
        </w:rPr>
      </w:pPr>
      <w:r>
        <w:rPr>
          <w:rFonts w:hint="eastAsia" w:ascii="仿宋" w:hAnsi="仿宋" w:eastAsia="仿宋" w:cs="仿宋"/>
          <w:spacing w:val="12"/>
          <w:position w:val="6"/>
          <w:sz w:val="32"/>
          <w:szCs w:val="32"/>
        </w:rPr>
        <w:t>仲裁员是以专业知识和判断力为当事人仲裁合同和其他财产权益解决纠纷的专业人员。</w:t>
      </w:r>
    </w:p>
    <w:p>
      <w:pPr>
        <w:spacing w:line="360" w:lineRule="auto"/>
        <w:ind w:firstLine="688" w:firstLineChars="200"/>
        <w:rPr>
          <w:rFonts w:hint="eastAsia" w:ascii="仿宋" w:hAnsi="仿宋" w:eastAsia="仿宋" w:cs="仿宋"/>
          <w:b/>
          <w:spacing w:val="12"/>
          <w:position w:val="6"/>
          <w:sz w:val="32"/>
          <w:szCs w:val="32"/>
        </w:rPr>
      </w:pPr>
      <w:r>
        <w:rPr>
          <w:rFonts w:hint="eastAsia" w:ascii="仿宋" w:hAnsi="仿宋" w:eastAsia="仿宋" w:cs="仿宋"/>
          <w:b w:val="0"/>
          <w:bCs/>
          <w:spacing w:val="12"/>
          <w:position w:val="6"/>
          <w:sz w:val="32"/>
          <w:szCs w:val="32"/>
        </w:rPr>
        <w:t>如果您：符合仲裁员任职条件，愿意投入时间和精力，能够公正高效的参与仲裁，接受对仲裁员的要求，</w:t>
      </w:r>
      <w:r>
        <w:rPr>
          <w:rFonts w:hint="eastAsia" w:ascii="仿宋" w:hAnsi="仿宋" w:eastAsia="仿宋" w:cs="仿宋"/>
          <w:spacing w:val="12"/>
          <w:position w:val="6"/>
          <w:sz w:val="32"/>
          <w:szCs w:val="32"/>
        </w:rPr>
        <w:t>请您如实填写本表，并按要求附上有关证明复印件。</w:t>
      </w:r>
      <w:r>
        <w:rPr>
          <w:rFonts w:hint="eastAsia" w:ascii="仿宋" w:hAnsi="仿宋" w:eastAsia="仿宋" w:cs="仿宋"/>
          <w:spacing w:val="12"/>
          <w:position w:val="6"/>
          <w:sz w:val="32"/>
          <w:szCs w:val="32"/>
          <w:lang w:val="en-US" w:eastAsia="zh-CN"/>
        </w:rPr>
        <w:t>萍乡</w:t>
      </w:r>
      <w:r>
        <w:rPr>
          <w:rFonts w:hint="eastAsia" w:ascii="仿宋" w:hAnsi="仿宋" w:eastAsia="仿宋" w:cs="仿宋"/>
          <w:spacing w:val="12"/>
          <w:position w:val="6"/>
          <w:sz w:val="32"/>
          <w:szCs w:val="32"/>
        </w:rPr>
        <w:t>仲裁委员会收到您提交的申请书后，您的信息将会被录入</w:t>
      </w:r>
      <w:r>
        <w:rPr>
          <w:rFonts w:hint="eastAsia" w:ascii="仿宋" w:hAnsi="仿宋" w:eastAsia="仿宋" w:cs="仿宋"/>
          <w:spacing w:val="12"/>
          <w:position w:val="6"/>
          <w:sz w:val="32"/>
          <w:szCs w:val="32"/>
          <w:lang w:val="en-US" w:eastAsia="zh-CN"/>
        </w:rPr>
        <w:t>萍乡</w:t>
      </w:r>
      <w:r>
        <w:rPr>
          <w:rFonts w:hint="eastAsia" w:ascii="仿宋" w:hAnsi="仿宋" w:eastAsia="仿宋" w:cs="仿宋"/>
          <w:spacing w:val="12"/>
          <w:position w:val="6"/>
          <w:sz w:val="32"/>
          <w:szCs w:val="32"/>
        </w:rPr>
        <w:t>仲裁委员会仲裁员人才储备库；您提出的申请如经第</w:t>
      </w:r>
      <w:r>
        <w:rPr>
          <w:rFonts w:hint="eastAsia" w:ascii="仿宋" w:hAnsi="仿宋" w:eastAsia="仿宋" w:cs="仿宋"/>
          <w:spacing w:val="12"/>
          <w:position w:val="6"/>
          <w:sz w:val="32"/>
          <w:szCs w:val="32"/>
          <w:lang w:val="en-US" w:eastAsia="zh-CN"/>
        </w:rPr>
        <w:t>五</w:t>
      </w:r>
      <w:r>
        <w:rPr>
          <w:rFonts w:hint="eastAsia" w:ascii="仿宋" w:hAnsi="仿宋" w:eastAsia="仿宋" w:cs="仿宋"/>
          <w:spacing w:val="12"/>
          <w:position w:val="6"/>
          <w:sz w:val="32"/>
          <w:szCs w:val="32"/>
        </w:rPr>
        <w:t>届</w:t>
      </w:r>
      <w:r>
        <w:rPr>
          <w:rFonts w:hint="eastAsia" w:ascii="仿宋" w:hAnsi="仿宋" w:eastAsia="仿宋" w:cs="仿宋"/>
          <w:spacing w:val="12"/>
          <w:position w:val="6"/>
          <w:sz w:val="32"/>
          <w:szCs w:val="32"/>
          <w:lang w:eastAsia="zh-CN"/>
        </w:rPr>
        <w:t>萍乡</w:t>
      </w:r>
      <w:r>
        <w:rPr>
          <w:rFonts w:hint="eastAsia" w:ascii="仿宋" w:hAnsi="仿宋" w:eastAsia="仿宋" w:cs="仿宋"/>
          <w:spacing w:val="12"/>
          <w:position w:val="6"/>
          <w:sz w:val="32"/>
          <w:szCs w:val="32"/>
        </w:rPr>
        <w:t>仲裁委员会全体会议讨论通过，您即成为第</w:t>
      </w:r>
      <w:r>
        <w:rPr>
          <w:rFonts w:hint="eastAsia" w:ascii="仿宋" w:hAnsi="仿宋" w:eastAsia="仿宋" w:cs="仿宋"/>
          <w:spacing w:val="12"/>
          <w:position w:val="6"/>
          <w:sz w:val="32"/>
          <w:szCs w:val="32"/>
          <w:lang w:val="en-US" w:eastAsia="zh-CN"/>
        </w:rPr>
        <w:t>五</w:t>
      </w:r>
      <w:r>
        <w:rPr>
          <w:rFonts w:hint="eastAsia" w:ascii="仿宋" w:hAnsi="仿宋" w:eastAsia="仿宋" w:cs="仿宋"/>
          <w:spacing w:val="12"/>
          <w:position w:val="6"/>
          <w:sz w:val="32"/>
          <w:szCs w:val="32"/>
        </w:rPr>
        <w:t>届</w:t>
      </w:r>
      <w:r>
        <w:rPr>
          <w:rFonts w:hint="eastAsia" w:ascii="仿宋" w:hAnsi="仿宋" w:eastAsia="仿宋" w:cs="仿宋"/>
          <w:spacing w:val="12"/>
          <w:position w:val="6"/>
          <w:sz w:val="32"/>
          <w:szCs w:val="32"/>
          <w:lang w:val="en-US" w:eastAsia="zh-CN"/>
        </w:rPr>
        <w:t>萍乡</w:t>
      </w:r>
      <w:r>
        <w:rPr>
          <w:rFonts w:hint="eastAsia" w:ascii="仿宋" w:hAnsi="仿宋" w:eastAsia="仿宋" w:cs="仿宋"/>
          <w:spacing w:val="12"/>
          <w:position w:val="6"/>
          <w:sz w:val="32"/>
          <w:szCs w:val="32"/>
        </w:rPr>
        <w:t>仲裁委员会仲裁员并载入《</w:t>
      </w:r>
      <w:r>
        <w:rPr>
          <w:rFonts w:hint="eastAsia" w:ascii="仿宋" w:hAnsi="仿宋" w:eastAsia="仿宋" w:cs="仿宋"/>
          <w:spacing w:val="12"/>
          <w:position w:val="6"/>
          <w:sz w:val="32"/>
          <w:szCs w:val="32"/>
          <w:lang w:val="en-US" w:eastAsia="zh-CN"/>
        </w:rPr>
        <w:t>萍乡</w:t>
      </w:r>
      <w:r>
        <w:rPr>
          <w:rFonts w:hint="eastAsia" w:ascii="仿宋" w:hAnsi="仿宋" w:eastAsia="仿宋" w:cs="仿宋"/>
          <w:spacing w:val="12"/>
          <w:position w:val="6"/>
          <w:sz w:val="32"/>
          <w:szCs w:val="32"/>
        </w:rPr>
        <w:t>仲裁委员会仲裁员名册》，以供当事人选择或</w:t>
      </w:r>
      <w:r>
        <w:rPr>
          <w:rFonts w:hint="eastAsia" w:ascii="仿宋" w:hAnsi="仿宋" w:eastAsia="仿宋" w:cs="仿宋"/>
          <w:spacing w:val="12"/>
          <w:position w:val="6"/>
          <w:sz w:val="32"/>
          <w:szCs w:val="32"/>
          <w:lang w:eastAsia="zh-CN"/>
        </w:rPr>
        <w:t>本委</w:t>
      </w:r>
      <w:r>
        <w:rPr>
          <w:rFonts w:hint="eastAsia" w:ascii="仿宋" w:hAnsi="仿宋" w:eastAsia="仿宋" w:cs="仿宋"/>
          <w:spacing w:val="12"/>
          <w:position w:val="6"/>
          <w:sz w:val="32"/>
          <w:szCs w:val="32"/>
        </w:rPr>
        <w:t>主任指定。</w:t>
      </w:r>
    </w:p>
    <w:p>
      <w:pPr>
        <w:spacing w:line="360" w:lineRule="auto"/>
        <w:ind w:firstLine="688" w:firstLineChars="200"/>
        <w:rPr>
          <w:rFonts w:hint="eastAsia" w:ascii="仿宋" w:hAnsi="仿宋" w:eastAsia="仿宋" w:cs="仿宋"/>
          <w:spacing w:val="12"/>
          <w:position w:val="6"/>
          <w:sz w:val="32"/>
          <w:szCs w:val="32"/>
        </w:rPr>
      </w:pPr>
      <w:r>
        <w:rPr>
          <w:rFonts w:hint="eastAsia" w:ascii="仿宋" w:hAnsi="仿宋" w:eastAsia="仿宋" w:cs="仿宋"/>
          <w:spacing w:val="12"/>
          <w:position w:val="6"/>
          <w:sz w:val="32"/>
          <w:szCs w:val="32"/>
        </w:rPr>
        <w:t>仲裁事业是神圣的。我们期望并相信，因您的加入，将会给</w:t>
      </w:r>
      <w:r>
        <w:rPr>
          <w:rFonts w:hint="eastAsia" w:ascii="仿宋" w:hAnsi="仿宋" w:eastAsia="仿宋" w:cs="仿宋"/>
          <w:spacing w:val="12"/>
          <w:position w:val="6"/>
          <w:sz w:val="32"/>
          <w:szCs w:val="32"/>
          <w:lang w:val="en-US" w:eastAsia="zh-CN"/>
        </w:rPr>
        <w:t>萍乡</w:t>
      </w:r>
      <w:r>
        <w:rPr>
          <w:rFonts w:hint="eastAsia" w:ascii="仿宋" w:hAnsi="仿宋" w:eastAsia="仿宋" w:cs="仿宋"/>
          <w:spacing w:val="12"/>
          <w:position w:val="6"/>
          <w:sz w:val="32"/>
          <w:szCs w:val="32"/>
        </w:rPr>
        <w:t>仲裁带来良好的声誉和快速发展！</w:t>
      </w:r>
    </w:p>
    <w:p>
      <w:pPr>
        <w:spacing w:line="360" w:lineRule="auto"/>
        <w:rPr>
          <w:rFonts w:hint="eastAsia" w:ascii="仿宋" w:hAnsi="仿宋" w:eastAsia="仿宋" w:cs="仿宋"/>
          <w:spacing w:val="12"/>
          <w:position w:val="6"/>
          <w:sz w:val="32"/>
          <w:szCs w:val="32"/>
        </w:rPr>
      </w:pPr>
      <w:r>
        <w:rPr>
          <w:rFonts w:hint="eastAsia" w:ascii="仿宋" w:hAnsi="仿宋" w:eastAsia="仿宋" w:cs="仿宋"/>
          <w:spacing w:val="12"/>
          <w:position w:val="6"/>
          <w:sz w:val="32"/>
          <w:szCs w:val="32"/>
        </w:rPr>
        <w:t>～～～～～～～～～～～～～～～～～～～～～～～～</w:t>
      </w:r>
    </w:p>
    <w:p>
      <w:pPr>
        <w:spacing w:line="360" w:lineRule="auto"/>
        <w:ind w:firstLine="688" w:firstLineChars="200"/>
        <w:rPr>
          <w:rFonts w:hint="eastAsia" w:ascii="仿宋" w:hAnsi="仿宋" w:eastAsia="仿宋" w:cs="仿宋"/>
          <w:spacing w:val="12"/>
          <w:position w:val="6"/>
          <w:sz w:val="32"/>
          <w:szCs w:val="32"/>
        </w:rPr>
      </w:pPr>
      <w:r>
        <w:rPr>
          <w:rFonts w:hint="eastAsia" w:ascii="仿宋" w:hAnsi="仿宋" w:eastAsia="仿宋" w:cs="仿宋"/>
          <w:spacing w:val="12"/>
          <w:position w:val="6"/>
          <w:sz w:val="32"/>
          <w:szCs w:val="32"/>
        </w:rPr>
        <w:t>表中有□的为选择项，在符合条件的□中打√。表中填写不下的可另外附页。</w:t>
      </w:r>
    </w:p>
    <w:p>
      <w:pPr>
        <w:jc w:val="center"/>
        <w:rPr>
          <w:rFonts w:hint="eastAsia" w:ascii="仿宋" w:hAnsi="仿宋" w:eastAsia="仿宋" w:cs="仿宋"/>
          <w:b/>
          <w:bCs/>
          <w:sz w:val="32"/>
          <w:szCs w:val="32"/>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黑体" w:hAnsi="黑体" w:eastAsia="黑体" w:cs="黑体"/>
          <w:b/>
          <w:bCs/>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b/>
          <w:bCs/>
          <w:sz w:val="44"/>
          <w:szCs w:val="44"/>
          <w:lang w:eastAsia="zh-CN"/>
        </w:rPr>
        <w:t>承诺书</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因德高望重，仲裁员广受社会尊重！因为有专业所长，仲裁员能够为社会服务。所以我愿意成为一名仲裁员。我郑重承诺，一旦受聘，将严格遵守《仲裁法》、《萍乡仲裁委员会仲裁规则》的规定，恪守以下道德要求和行为规范。</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lang w:eastAsia="zh-CN"/>
        </w:rPr>
        <w:t>公正、公平、勤勉、高效、审慎地为当事人解决争议。</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lang w:eastAsia="zh-CN"/>
        </w:rPr>
        <w:t>诚实信用。只有确信自己具备下列条件，方接受当事人的选定或萍乡仲裁委员会主任的指定，且不谋求某具体案件仲裁员的选定和指定。</w:t>
      </w:r>
    </w:p>
    <w:p>
      <w:pPr>
        <w:numPr>
          <w:ilvl w:val="0"/>
          <w:numId w:val="2"/>
        </w:numPr>
        <w:rPr>
          <w:rFonts w:hint="eastAsia" w:ascii="仿宋" w:hAnsi="仿宋" w:eastAsia="仿宋" w:cs="仿宋"/>
          <w:sz w:val="32"/>
          <w:szCs w:val="32"/>
          <w:lang w:eastAsia="zh-CN"/>
        </w:rPr>
      </w:pPr>
      <w:r>
        <w:rPr>
          <w:rFonts w:hint="eastAsia" w:ascii="仿宋" w:hAnsi="仿宋" w:eastAsia="仿宋" w:cs="仿宋"/>
          <w:sz w:val="32"/>
          <w:szCs w:val="32"/>
          <w:lang w:eastAsia="zh-CN"/>
        </w:rPr>
        <w:t>能够毫不偏袒地履行职责；</w:t>
      </w:r>
    </w:p>
    <w:p>
      <w:pPr>
        <w:numPr>
          <w:ilvl w:val="0"/>
          <w:numId w:val="2"/>
        </w:numPr>
        <w:rPr>
          <w:rFonts w:hint="eastAsia" w:ascii="仿宋" w:hAnsi="仿宋" w:eastAsia="仿宋" w:cs="仿宋"/>
          <w:sz w:val="32"/>
          <w:szCs w:val="32"/>
          <w:lang w:eastAsia="zh-CN"/>
        </w:rPr>
      </w:pPr>
      <w:r>
        <w:rPr>
          <w:rFonts w:hint="eastAsia" w:ascii="仿宋" w:hAnsi="仿宋" w:eastAsia="仿宋" w:cs="仿宋"/>
          <w:sz w:val="32"/>
          <w:szCs w:val="32"/>
          <w:lang w:eastAsia="zh-CN"/>
        </w:rPr>
        <w:t>具有解决案件所需的知识、经验和能力；</w:t>
      </w:r>
    </w:p>
    <w:p>
      <w:pPr>
        <w:numPr>
          <w:ilvl w:val="0"/>
          <w:numId w:val="2"/>
        </w:numPr>
        <w:rPr>
          <w:rFonts w:hint="eastAsia" w:ascii="仿宋" w:hAnsi="仿宋" w:eastAsia="仿宋" w:cs="仿宋"/>
          <w:sz w:val="32"/>
          <w:szCs w:val="32"/>
          <w:lang w:eastAsia="zh-CN"/>
        </w:rPr>
      </w:pPr>
      <w:r>
        <w:rPr>
          <w:rFonts w:hint="eastAsia" w:ascii="仿宋" w:hAnsi="仿宋" w:eastAsia="仿宋" w:cs="仿宋"/>
          <w:sz w:val="32"/>
          <w:szCs w:val="32"/>
          <w:lang w:eastAsia="zh-CN"/>
        </w:rPr>
        <w:t>能够付出付出相应的时间、精力，并按照《仲裁规则》及有关提高仲裁效率的规定审理案件。</w:t>
      </w:r>
    </w:p>
    <w:p>
      <w:pPr>
        <w:numPr>
          <w:ilvl w:val="0"/>
          <w:numId w:val="1"/>
        </w:numPr>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遇下列情形，自觉申请回避。</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是案件的当事人或当事人、代理人的近亲属的；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与案件仲裁结果有金钱或个人利害关系的；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私自与当事人、代理人讨论案件情况，或者接受当事人、代理人请客、馈赠或其他利益的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对案件事先接受咨询的；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与案件当事人、代理人现在或两年内曾在同一单位工作的；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现任案件当事人法律顾问或代理人的，或者曾任当事人的法律顾问且离任不满两年的；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为当事人推荐、介绍代理人的；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担任过案件有关联的案件的证人、鉴定人、勘察人、辩护人、诉讼或仲裁代理人的；</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与案件当事人或代理人为共同权利人、共同义务人或有其他生意或财产关系的。</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在仲裁案件过程中，认真履职、保证案件的公正公平。</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平等、公允地对待双方当事人，避免使产生不公或偏袒印象的言行；对当事人、代理人、证人、鉴定人等其他仲裁参与人耐心有礼，言行得体；</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不接受当事人或其代理人的请客、馈赠或提供的其他利益；</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不私自会见一方当事人、代理人，接受其提供的证据材料，不单纯同一方当事人、代理人谈论有关仲裁案件的情况；</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不代人打听案件情况或代入向仲裁庭成员、秘书实施请客送礼或提供其他好处和利益；</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认真勤勉地履行自己的职责，尤其是不把作出裁决的职责托付他人，在规定的期限内尽可能迅速审结案件；</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独立地审理案件，不因任何权利、外界压力、公众喧扰、担心批评而影响裁决的公正性；</w:t>
      </w:r>
    </w:p>
    <w:p>
      <w:pPr>
        <w:numPr>
          <w:ilvl w:val="0"/>
          <w:numId w:val="4"/>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忠实履行保密义务，不向当事人或外界透露本人的看法和仲裁庭会议的情形，对涉及的案情、仲裁程序、仲裁裁决、当事人的商业秘密等相关问题均保守秘密。</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开庭审理案件时，做到仪表仪容整洁端庄，言行举止文明得体。</w:t>
      </w:r>
    </w:p>
    <w:p>
      <w:pPr>
        <w:numPr>
          <w:ilvl w:val="0"/>
          <w:numId w:val="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在仪表仪容上，找正装、皮鞋，发型端正，不浓妆。正装为西装、衬衫、西裤、其他职业装等；不着休闲装、夹克衫、T恤、运动服、牛仔服、短裤、运动鞋、凉鞋、拖鞋等；</w:t>
      </w:r>
    </w:p>
    <w:p>
      <w:pPr>
        <w:numPr>
          <w:ilvl w:val="0"/>
          <w:numId w:val="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在言行举止上，准时到庭，不迟到、不早退或临时要求推迟开庭时间；专注庭审，不做诸如接打手机、吸烟等与庭审无关的事情；开庭前后不与当事人亲密交谈或向当事人索要、派发名片。</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在聘任期间，仲裁员及时通报下列信息：</w:t>
      </w:r>
    </w:p>
    <w:p>
      <w:pPr>
        <w:numPr>
          <w:ilvl w:val="0"/>
          <w:numId w:val="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通讯地址、联系方式、职业情况发生变化；</w:t>
      </w:r>
    </w:p>
    <w:p>
      <w:pPr>
        <w:numPr>
          <w:ilvl w:val="0"/>
          <w:numId w:val="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诸如出差等致暂时不能承办案件；</w:t>
      </w:r>
    </w:p>
    <w:p>
      <w:pPr>
        <w:numPr>
          <w:ilvl w:val="0"/>
          <w:numId w:val="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由于工作、身体原因等致长期不能承办案件。</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违背上述道德准则和行为规范，尤其是对下列情形，同意由仲裁委根据情节或循合理判断予以警示、更换仲裁员、扣减办案报酬、通报批评、向有关部门通报不良行为、解聘、公开除名等。</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违反规定接受当事人的选定或主任指定；</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因自身原因致使仲裁庭开庭时间变更；</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开庭迟到、早退；</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开庭时接打电话或进行与庭审无关的活动；</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开庭无故缺席；</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缺乏驾驭庭审能力，在质证、认证过程中思路不清、逻辑混乱、效率低下，不能推动仲裁程序顺利进行；</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庭审中违背公正原则，代替或变相代替一方当事人质证、辩论或提出明显诱导性问题或表现其他偏袒倾向，或与当事人争吵；</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无正当理由超审限；</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透露仲裁庭合议或裁决结果；</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仲裁期间私自会见一方当事人、代理人；</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接受当事人、代理人请客送礼或其他利益的；</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代人向仲裁庭成员实施请客送礼或其他利益的行为；</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索贿受贿、徇私舞弊、枉法裁决；</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不认真阅卷、不研究案情、不发表意见、不认真审查仲裁裁决；</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不按要求制作裁决书或制作不认真。致裁决发生重大文字或计算错误；</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委托仲裁庭以外的人制作仲裁法律文书；</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拒绝说明理由，坚持有利于一方当事人的裁决事项或不签署裁决书；</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认定事实或适用法律明显不当，致使裁决结果不合法、不公平；</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由于仲裁员责任致案件被法院撤销、不予执行仲裁裁决，或通知重新仲裁且认为仲裁裁决确有错误；</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由于仲裁员责任所办案件被当事人投诉造成不良影响或后果；</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因通讯地址、联系方式变更或其他原因无法联络三个月以上；</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无正当理由长期不参与仲裁机构培训、会议或活动；</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受到刑事处罚或严重行政处罚；</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违反《仲裁法》《仲裁规则》规定的办案程序；</w:t>
      </w:r>
    </w:p>
    <w:p>
      <w:pPr>
        <w:numPr>
          <w:ilvl w:val="0"/>
          <w:numId w:val="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其他不当行为。</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接受的日常考核和年度审查，并接受相应的评定和决定。</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上述承诺持续与仲裁员聘任期间。</w:t>
      </w:r>
    </w:p>
    <w:p>
      <w:pPr>
        <w:numPr>
          <w:ilvl w:val="0"/>
          <w:numId w:val="0"/>
        </w:numPr>
        <w:ind w:leftChars="0"/>
        <w:rPr>
          <w:rFonts w:hint="eastAsia" w:ascii="仿宋" w:hAnsi="仿宋" w:eastAsia="仿宋" w:cs="仿宋"/>
          <w:sz w:val="32"/>
          <w:szCs w:val="32"/>
          <w:lang w:val="en-US" w:eastAsia="zh-CN"/>
        </w:r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       （签名）</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rPr>
          <w:rFonts w:hint="eastAsia" w:ascii="宋体" w:hAnsi="宋体"/>
          <w:spacing w:val="20"/>
          <w:position w:val="6"/>
          <w:sz w:val="28"/>
          <w:szCs w:val="28"/>
        </w:rPr>
      </w:pPr>
    </w:p>
    <w:p>
      <w:pPr>
        <w:jc w:val="center"/>
        <w:rPr>
          <w:rFonts w:hint="eastAsia" w:ascii="黑体" w:hAnsi="黑体" w:eastAsia="黑体"/>
          <w:b/>
          <w:bCs/>
          <w:sz w:val="44"/>
        </w:rPr>
      </w:pPr>
    </w:p>
    <w:p>
      <w:pPr>
        <w:jc w:val="center"/>
        <w:rPr>
          <w:rFonts w:ascii="黑体" w:hAnsi="黑体" w:eastAsia="黑体"/>
          <w:sz w:val="24"/>
        </w:rPr>
      </w:pPr>
      <w:bookmarkStart w:id="0" w:name="_GoBack"/>
      <w:bookmarkEnd w:id="0"/>
      <w:r>
        <w:rPr>
          <w:rFonts w:hint="eastAsia" w:ascii="黑体" w:hAnsi="黑体" w:eastAsia="黑体"/>
          <w:b/>
          <w:bCs/>
          <w:sz w:val="44"/>
        </w:rPr>
        <w:t>仲裁员申请表</w:t>
      </w:r>
    </w:p>
    <w:tbl>
      <w:tblPr>
        <w:tblStyle w:val="4"/>
        <w:tblpPr w:leftFromText="180" w:rightFromText="180" w:vertAnchor="text" w:horzAnchor="page" w:tblpX="1053" w:tblpY="299"/>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17"/>
        <w:gridCol w:w="713"/>
        <w:gridCol w:w="221"/>
        <w:gridCol w:w="766"/>
        <w:gridCol w:w="667"/>
        <w:gridCol w:w="756"/>
        <w:gridCol w:w="137"/>
        <w:gridCol w:w="146"/>
        <w:gridCol w:w="142"/>
        <w:gridCol w:w="126"/>
        <w:gridCol w:w="16"/>
        <w:gridCol w:w="1133"/>
        <w:gridCol w:w="245"/>
        <w:gridCol w:w="38"/>
        <w:gridCol w:w="709"/>
        <w:gridCol w:w="56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0" w:type="dxa"/>
            <w:gridSpan w:val="18"/>
            <w:noWrap w:val="0"/>
            <w:vAlign w:val="top"/>
          </w:tcPr>
          <w:p>
            <w:pPr>
              <w:spacing w:line="520" w:lineRule="exact"/>
              <w:jc w:val="center"/>
              <w:rPr>
                <w:rFonts w:ascii="黑体" w:hAnsi="黑体" w:eastAsia="黑体"/>
                <w:b/>
                <w:sz w:val="28"/>
                <w:szCs w:val="28"/>
              </w:rPr>
            </w:pPr>
            <w:r>
              <w:rPr>
                <w:rFonts w:hint="eastAsia" w:ascii="黑体" w:hAnsi="黑体" w:eastAsia="黑体"/>
                <w:b/>
                <w:sz w:val="28"/>
                <w:szCs w:val="28"/>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947" w:type="dxa"/>
            <w:gridSpan w:val="2"/>
            <w:noWrap w:val="0"/>
            <w:vAlign w:val="top"/>
          </w:tcPr>
          <w:p>
            <w:pPr>
              <w:spacing w:line="520" w:lineRule="exact"/>
              <w:jc w:val="center"/>
              <w:rPr>
                <w:sz w:val="24"/>
              </w:rPr>
            </w:pPr>
            <w:r>
              <w:rPr>
                <w:rFonts w:hint="eastAsia"/>
                <w:sz w:val="24"/>
              </w:rPr>
              <w:t>姓    名</w:t>
            </w:r>
          </w:p>
        </w:tc>
        <w:tc>
          <w:tcPr>
            <w:tcW w:w="934" w:type="dxa"/>
            <w:gridSpan w:val="2"/>
            <w:noWrap w:val="0"/>
            <w:vAlign w:val="top"/>
          </w:tcPr>
          <w:p>
            <w:pPr>
              <w:spacing w:line="520" w:lineRule="exact"/>
              <w:jc w:val="center"/>
              <w:rPr>
                <w:sz w:val="24"/>
              </w:rPr>
            </w:pPr>
          </w:p>
        </w:tc>
        <w:tc>
          <w:tcPr>
            <w:tcW w:w="1433" w:type="dxa"/>
            <w:gridSpan w:val="2"/>
            <w:noWrap w:val="0"/>
            <w:vAlign w:val="top"/>
          </w:tcPr>
          <w:p>
            <w:pPr>
              <w:spacing w:line="520" w:lineRule="exact"/>
              <w:jc w:val="center"/>
              <w:rPr>
                <w:sz w:val="24"/>
              </w:rPr>
            </w:pPr>
            <w:r>
              <w:rPr>
                <w:rFonts w:hint="eastAsia"/>
                <w:sz w:val="24"/>
              </w:rPr>
              <w:t>性</w:t>
            </w:r>
            <w:r>
              <w:rPr>
                <w:sz w:val="24"/>
              </w:rPr>
              <w:t xml:space="preserve">  </w:t>
            </w:r>
            <w:r>
              <w:rPr>
                <w:rFonts w:hint="eastAsia"/>
                <w:sz w:val="24"/>
              </w:rPr>
              <w:t xml:space="preserve">  别</w:t>
            </w:r>
          </w:p>
        </w:tc>
        <w:tc>
          <w:tcPr>
            <w:tcW w:w="1307" w:type="dxa"/>
            <w:gridSpan w:val="5"/>
            <w:noWrap w:val="0"/>
            <w:vAlign w:val="top"/>
          </w:tcPr>
          <w:p>
            <w:pPr>
              <w:spacing w:line="520" w:lineRule="exact"/>
              <w:jc w:val="center"/>
              <w:rPr>
                <w:sz w:val="24"/>
              </w:rPr>
            </w:pPr>
          </w:p>
        </w:tc>
        <w:tc>
          <w:tcPr>
            <w:tcW w:w="1395" w:type="dxa"/>
            <w:gridSpan w:val="3"/>
            <w:noWrap w:val="0"/>
            <w:vAlign w:val="center"/>
          </w:tcPr>
          <w:p>
            <w:pPr>
              <w:spacing w:line="520" w:lineRule="exact"/>
              <w:ind w:leftChars="-80" w:right="-92" w:rightChars="-44" w:hanging="168" w:hangingChars="70"/>
              <w:jc w:val="center"/>
              <w:rPr>
                <w:sz w:val="24"/>
              </w:rPr>
            </w:pPr>
            <w:r>
              <w:rPr>
                <w:rFonts w:hint="eastAsia"/>
                <w:sz w:val="24"/>
              </w:rPr>
              <w:t xml:space="preserve">民  </w:t>
            </w:r>
            <w:r>
              <w:rPr>
                <w:sz w:val="24"/>
              </w:rPr>
              <w:t xml:space="preserve">  </w:t>
            </w:r>
            <w:r>
              <w:rPr>
                <w:rFonts w:hint="eastAsia"/>
                <w:sz w:val="24"/>
              </w:rPr>
              <w:t>族</w:t>
            </w:r>
          </w:p>
        </w:tc>
        <w:tc>
          <w:tcPr>
            <w:tcW w:w="747" w:type="dxa"/>
            <w:gridSpan w:val="2"/>
            <w:noWrap w:val="0"/>
            <w:vAlign w:val="top"/>
          </w:tcPr>
          <w:p>
            <w:pPr>
              <w:spacing w:line="520" w:lineRule="exact"/>
              <w:jc w:val="center"/>
              <w:rPr>
                <w:sz w:val="24"/>
              </w:rPr>
            </w:pPr>
          </w:p>
        </w:tc>
        <w:tc>
          <w:tcPr>
            <w:tcW w:w="2317" w:type="dxa"/>
            <w:gridSpan w:val="2"/>
            <w:vMerge w:val="restart"/>
            <w:tcBorders>
              <w:right w:val="single" w:color="auto" w:sz="4" w:space="0"/>
            </w:tcBorders>
            <w:noWrap w:val="0"/>
            <w:vAlign w:val="top"/>
          </w:tcPr>
          <w:p>
            <w:pPr>
              <w:spacing w:line="320" w:lineRule="exact"/>
              <w:ind w:left="111" w:leftChars="53"/>
              <w:jc w:val="center"/>
              <w:rPr>
                <w:sz w:val="84"/>
                <w:szCs w:val="84"/>
              </w:rPr>
            </w:pPr>
          </w:p>
          <w:p>
            <w:pPr>
              <w:spacing w:line="320" w:lineRule="exact"/>
              <w:ind w:left="111" w:leftChars="53"/>
              <w:jc w:val="center"/>
              <w:rPr>
                <w:szCs w:val="21"/>
              </w:rPr>
            </w:pPr>
          </w:p>
          <w:p>
            <w:pPr>
              <w:spacing w:line="320" w:lineRule="exact"/>
              <w:ind w:left="111" w:leftChars="53"/>
              <w:rPr>
                <w:rFonts w:hint="eastAsia"/>
                <w:szCs w:val="21"/>
              </w:rPr>
            </w:pPr>
            <w:r>
              <w:rPr>
                <w:rFonts w:hint="eastAsia"/>
                <w:szCs w:val="21"/>
              </w:rPr>
              <w:t>照片（必贴）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947" w:type="dxa"/>
            <w:gridSpan w:val="2"/>
            <w:noWrap w:val="0"/>
            <w:vAlign w:val="top"/>
          </w:tcPr>
          <w:p>
            <w:pPr>
              <w:spacing w:line="520" w:lineRule="exact"/>
              <w:jc w:val="center"/>
              <w:rPr>
                <w:sz w:val="24"/>
              </w:rPr>
            </w:pPr>
            <w:r>
              <w:rPr>
                <w:rFonts w:hint="eastAsia"/>
                <w:sz w:val="24"/>
              </w:rPr>
              <w:t>出生日期</w:t>
            </w:r>
          </w:p>
        </w:tc>
        <w:tc>
          <w:tcPr>
            <w:tcW w:w="934" w:type="dxa"/>
            <w:gridSpan w:val="2"/>
            <w:noWrap w:val="0"/>
            <w:vAlign w:val="top"/>
          </w:tcPr>
          <w:p>
            <w:pPr>
              <w:spacing w:line="520" w:lineRule="exact"/>
              <w:jc w:val="center"/>
              <w:rPr>
                <w:sz w:val="24"/>
              </w:rPr>
            </w:pPr>
          </w:p>
        </w:tc>
        <w:tc>
          <w:tcPr>
            <w:tcW w:w="1433" w:type="dxa"/>
            <w:gridSpan w:val="2"/>
            <w:noWrap w:val="0"/>
            <w:vAlign w:val="top"/>
          </w:tcPr>
          <w:p>
            <w:pPr>
              <w:spacing w:line="520" w:lineRule="exact"/>
              <w:jc w:val="center"/>
              <w:rPr>
                <w:spacing w:val="-10"/>
                <w:sz w:val="24"/>
              </w:rPr>
            </w:pPr>
            <w:r>
              <w:rPr>
                <w:rFonts w:hint="eastAsia"/>
                <w:spacing w:val="-10"/>
                <w:sz w:val="24"/>
              </w:rPr>
              <w:t>身份证号码</w:t>
            </w:r>
          </w:p>
        </w:tc>
        <w:tc>
          <w:tcPr>
            <w:tcW w:w="3449" w:type="dxa"/>
            <w:gridSpan w:val="10"/>
            <w:noWrap w:val="0"/>
            <w:vAlign w:val="top"/>
          </w:tcPr>
          <w:p>
            <w:pPr>
              <w:spacing w:line="520" w:lineRule="exact"/>
              <w:rPr>
                <w:sz w:val="24"/>
              </w:rPr>
            </w:pPr>
          </w:p>
        </w:tc>
        <w:tc>
          <w:tcPr>
            <w:tcW w:w="2317" w:type="dxa"/>
            <w:gridSpan w:val="2"/>
            <w:vMerge w:val="continue"/>
            <w:tcBorders>
              <w:right w:val="single" w:color="auto" w:sz="4" w:space="0"/>
            </w:tcBorders>
            <w:noWrap w:val="0"/>
            <w:vAlign w:val="top"/>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947" w:type="dxa"/>
            <w:gridSpan w:val="2"/>
            <w:noWrap w:val="0"/>
            <w:vAlign w:val="top"/>
          </w:tcPr>
          <w:p>
            <w:pPr>
              <w:spacing w:line="480" w:lineRule="exact"/>
              <w:jc w:val="center"/>
              <w:rPr>
                <w:sz w:val="24"/>
              </w:rPr>
            </w:pPr>
            <w:r>
              <w:rPr>
                <w:rFonts w:hint="eastAsia"/>
                <w:sz w:val="24"/>
              </w:rPr>
              <w:t>政治面貌</w:t>
            </w:r>
          </w:p>
        </w:tc>
        <w:tc>
          <w:tcPr>
            <w:tcW w:w="3406" w:type="dxa"/>
            <w:gridSpan w:val="7"/>
            <w:noWrap w:val="0"/>
            <w:vAlign w:val="top"/>
          </w:tcPr>
          <w:p>
            <w:pPr>
              <w:spacing w:line="520" w:lineRule="exact"/>
              <w:ind w:left="102"/>
              <w:jc w:val="center"/>
              <w:rPr>
                <w:sz w:val="24"/>
              </w:rPr>
            </w:pPr>
          </w:p>
        </w:tc>
        <w:tc>
          <w:tcPr>
            <w:tcW w:w="1418" w:type="dxa"/>
            <w:gridSpan w:val="4"/>
            <w:noWrap w:val="0"/>
            <w:vAlign w:val="top"/>
          </w:tcPr>
          <w:p>
            <w:pPr>
              <w:spacing w:line="520" w:lineRule="exact"/>
              <w:jc w:val="center"/>
              <w:rPr>
                <w:spacing w:val="-12"/>
                <w:sz w:val="24"/>
              </w:rPr>
            </w:pPr>
            <w:r>
              <w:rPr>
                <w:rFonts w:hint="eastAsia"/>
                <w:spacing w:val="-12"/>
                <w:sz w:val="24"/>
              </w:rPr>
              <w:t>外语及程度</w:t>
            </w:r>
          </w:p>
        </w:tc>
        <w:tc>
          <w:tcPr>
            <w:tcW w:w="992" w:type="dxa"/>
            <w:gridSpan w:val="3"/>
            <w:noWrap w:val="0"/>
            <w:vAlign w:val="top"/>
          </w:tcPr>
          <w:p>
            <w:pPr>
              <w:spacing w:line="520" w:lineRule="exact"/>
              <w:ind w:left="102"/>
              <w:jc w:val="center"/>
              <w:rPr>
                <w:sz w:val="24"/>
              </w:rPr>
            </w:pPr>
          </w:p>
        </w:tc>
        <w:tc>
          <w:tcPr>
            <w:tcW w:w="2317" w:type="dxa"/>
            <w:gridSpan w:val="2"/>
            <w:vMerge w:val="continue"/>
            <w:tcBorders>
              <w:right w:val="single" w:color="auto" w:sz="4" w:space="0"/>
            </w:tcBorders>
            <w:noWrap w:val="0"/>
            <w:vAlign w:val="top"/>
          </w:tcPr>
          <w:p>
            <w:pPr>
              <w:spacing w:line="520" w:lineRule="exact"/>
              <w:ind w:left="10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947" w:type="dxa"/>
            <w:gridSpan w:val="2"/>
            <w:noWrap w:val="0"/>
            <w:vAlign w:val="top"/>
          </w:tcPr>
          <w:p>
            <w:pPr>
              <w:spacing w:line="480" w:lineRule="exact"/>
              <w:jc w:val="center"/>
              <w:rPr>
                <w:sz w:val="24"/>
              </w:rPr>
            </w:pPr>
            <w:r>
              <w:rPr>
                <w:rFonts w:hint="eastAsia"/>
                <w:sz w:val="24"/>
              </w:rPr>
              <w:t>工作单位</w:t>
            </w:r>
          </w:p>
        </w:tc>
        <w:tc>
          <w:tcPr>
            <w:tcW w:w="3406" w:type="dxa"/>
            <w:gridSpan w:val="7"/>
            <w:noWrap w:val="0"/>
            <w:vAlign w:val="top"/>
          </w:tcPr>
          <w:p>
            <w:pPr>
              <w:spacing w:line="520" w:lineRule="exact"/>
              <w:rPr>
                <w:sz w:val="24"/>
              </w:rPr>
            </w:pPr>
          </w:p>
        </w:tc>
        <w:tc>
          <w:tcPr>
            <w:tcW w:w="1418" w:type="dxa"/>
            <w:gridSpan w:val="4"/>
            <w:noWrap w:val="0"/>
            <w:vAlign w:val="top"/>
          </w:tcPr>
          <w:p>
            <w:pPr>
              <w:spacing w:line="520" w:lineRule="exact"/>
              <w:ind w:left="102"/>
              <w:jc w:val="center"/>
              <w:rPr>
                <w:sz w:val="24"/>
              </w:rPr>
            </w:pPr>
            <w:r>
              <w:rPr>
                <w:rFonts w:hint="eastAsia"/>
                <w:sz w:val="24"/>
              </w:rPr>
              <w:t>职</w:t>
            </w:r>
            <w:r>
              <w:rPr>
                <w:sz w:val="24"/>
              </w:rPr>
              <w:t xml:space="preserve"> </w:t>
            </w:r>
            <w:r>
              <w:rPr>
                <w:rFonts w:hint="eastAsia"/>
                <w:sz w:val="24"/>
              </w:rPr>
              <w:t xml:space="preserve"> </w:t>
            </w:r>
            <w:r>
              <w:rPr>
                <w:sz w:val="24"/>
              </w:rPr>
              <w:t xml:space="preserve">  </w:t>
            </w:r>
            <w:r>
              <w:rPr>
                <w:rFonts w:hint="eastAsia"/>
                <w:sz w:val="24"/>
              </w:rPr>
              <w:t>务</w:t>
            </w:r>
          </w:p>
        </w:tc>
        <w:tc>
          <w:tcPr>
            <w:tcW w:w="992" w:type="dxa"/>
            <w:gridSpan w:val="3"/>
            <w:noWrap w:val="0"/>
            <w:vAlign w:val="top"/>
          </w:tcPr>
          <w:p>
            <w:pPr>
              <w:spacing w:line="520" w:lineRule="exact"/>
              <w:ind w:left="102"/>
              <w:rPr>
                <w:sz w:val="24"/>
              </w:rPr>
            </w:pPr>
          </w:p>
        </w:tc>
        <w:tc>
          <w:tcPr>
            <w:tcW w:w="2317" w:type="dxa"/>
            <w:gridSpan w:val="2"/>
            <w:vMerge w:val="continue"/>
            <w:tcBorders>
              <w:right w:val="single" w:color="auto" w:sz="4" w:space="0"/>
            </w:tcBorders>
            <w:noWrap w:val="0"/>
            <w:vAlign w:val="top"/>
          </w:tcPr>
          <w:p>
            <w:pPr>
              <w:spacing w:line="520" w:lineRule="exact"/>
              <w:ind w:left="10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947" w:type="dxa"/>
            <w:gridSpan w:val="2"/>
            <w:noWrap w:val="0"/>
            <w:vAlign w:val="top"/>
          </w:tcPr>
          <w:p>
            <w:pPr>
              <w:spacing w:line="520" w:lineRule="exact"/>
              <w:jc w:val="center"/>
              <w:rPr>
                <w:sz w:val="24"/>
              </w:rPr>
            </w:pPr>
            <w:r>
              <w:rPr>
                <w:rFonts w:hint="eastAsia"/>
                <w:sz w:val="24"/>
              </w:rPr>
              <w:t>其他社会职务</w:t>
            </w:r>
          </w:p>
        </w:tc>
        <w:tc>
          <w:tcPr>
            <w:tcW w:w="8133" w:type="dxa"/>
            <w:gridSpan w:val="16"/>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947" w:type="dxa"/>
            <w:gridSpan w:val="2"/>
            <w:noWrap w:val="0"/>
            <w:vAlign w:val="top"/>
          </w:tcPr>
          <w:p>
            <w:pPr>
              <w:spacing w:line="520" w:lineRule="exact"/>
              <w:jc w:val="center"/>
              <w:rPr>
                <w:sz w:val="24"/>
              </w:rPr>
            </w:pPr>
            <w:r>
              <w:rPr>
                <w:rFonts w:hint="eastAsia"/>
                <w:sz w:val="24"/>
              </w:rPr>
              <w:t>毕业院校</w:t>
            </w:r>
          </w:p>
        </w:tc>
        <w:tc>
          <w:tcPr>
            <w:tcW w:w="3690" w:type="dxa"/>
            <w:gridSpan w:val="10"/>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获得学位</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947" w:type="dxa"/>
            <w:gridSpan w:val="2"/>
            <w:noWrap w:val="0"/>
            <w:vAlign w:val="top"/>
          </w:tcPr>
          <w:p>
            <w:pPr>
              <w:spacing w:line="520" w:lineRule="exact"/>
              <w:jc w:val="center"/>
              <w:rPr>
                <w:sz w:val="24"/>
              </w:rPr>
            </w:pPr>
            <w:r>
              <w:rPr>
                <w:rFonts w:hint="eastAsia"/>
                <w:sz w:val="24"/>
              </w:rPr>
              <w:t>所学专业</w:t>
            </w:r>
          </w:p>
        </w:tc>
        <w:tc>
          <w:tcPr>
            <w:tcW w:w="3690" w:type="dxa"/>
            <w:gridSpan w:val="10"/>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技术职称</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47" w:type="dxa"/>
            <w:gridSpan w:val="2"/>
            <w:vMerge w:val="restart"/>
            <w:noWrap w:val="0"/>
            <w:vAlign w:val="top"/>
          </w:tcPr>
          <w:p>
            <w:pPr>
              <w:spacing w:line="520" w:lineRule="exact"/>
              <w:jc w:val="center"/>
              <w:rPr>
                <w:sz w:val="24"/>
              </w:rPr>
            </w:pPr>
            <w:r>
              <w:rPr>
                <w:rFonts w:hint="eastAsia"/>
                <w:sz w:val="24"/>
              </w:rPr>
              <w:t>是否通过司法</w:t>
            </w:r>
          </w:p>
          <w:p>
            <w:pPr>
              <w:spacing w:line="520" w:lineRule="exact"/>
              <w:jc w:val="center"/>
              <w:rPr>
                <w:sz w:val="24"/>
              </w:rPr>
            </w:pPr>
            <w:r>
              <w:rPr>
                <w:rFonts w:hint="eastAsia"/>
                <w:sz w:val="24"/>
              </w:rPr>
              <w:t>考试或律考</w:t>
            </w:r>
          </w:p>
        </w:tc>
        <w:tc>
          <w:tcPr>
            <w:tcW w:w="3690" w:type="dxa"/>
            <w:gridSpan w:val="10"/>
            <w:vMerge w:val="restart"/>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通过时间</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947" w:type="dxa"/>
            <w:gridSpan w:val="2"/>
            <w:vMerge w:val="continue"/>
            <w:noWrap w:val="0"/>
            <w:vAlign w:val="top"/>
          </w:tcPr>
          <w:p>
            <w:pPr>
              <w:spacing w:line="520" w:lineRule="exact"/>
              <w:jc w:val="center"/>
              <w:rPr>
                <w:sz w:val="24"/>
              </w:rPr>
            </w:pPr>
          </w:p>
        </w:tc>
        <w:tc>
          <w:tcPr>
            <w:tcW w:w="3690" w:type="dxa"/>
            <w:gridSpan w:val="10"/>
            <w:vMerge w:val="continue"/>
            <w:tcBorders>
              <w:right w:val="single" w:color="auto" w:sz="4" w:space="0"/>
            </w:tcBorders>
            <w:noWrap w:val="0"/>
            <w:vAlign w:val="top"/>
          </w:tcPr>
          <w:p>
            <w:pPr>
              <w:spacing w:line="520" w:lineRule="exact"/>
              <w:jc w:val="center"/>
              <w:rPr>
                <w:sz w:val="24"/>
              </w:rPr>
            </w:pPr>
          </w:p>
        </w:tc>
        <w:tc>
          <w:tcPr>
            <w:tcW w:w="1417" w:type="dxa"/>
            <w:gridSpan w:val="3"/>
            <w:tcBorders>
              <w:right w:val="single" w:color="auto" w:sz="4" w:space="0"/>
            </w:tcBorders>
            <w:noWrap w:val="0"/>
            <w:vAlign w:val="top"/>
          </w:tcPr>
          <w:p>
            <w:pPr>
              <w:spacing w:line="520" w:lineRule="exact"/>
              <w:jc w:val="center"/>
              <w:rPr>
                <w:sz w:val="24"/>
              </w:rPr>
            </w:pPr>
            <w:r>
              <w:rPr>
                <w:rFonts w:hint="eastAsia"/>
                <w:sz w:val="24"/>
              </w:rPr>
              <w:t>证书编号</w:t>
            </w:r>
          </w:p>
        </w:tc>
        <w:tc>
          <w:tcPr>
            <w:tcW w:w="3026" w:type="dxa"/>
            <w:gridSpan w:val="3"/>
            <w:tcBorders>
              <w:right w:val="single" w:color="auto" w:sz="4" w:space="0"/>
            </w:tcBorders>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947" w:type="dxa"/>
            <w:gridSpan w:val="2"/>
            <w:vMerge w:val="restart"/>
            <w:noWrap w:val="0"/>
            <w:vAlign w:val="top"/>
          </w:tcPr>
          <w:p>
            <w:pPr>
              <w:spacing w:line="520" w:lineRule="exact"/>
              <w:jc w:val="center"/>
              <w:rPr>
                <w:b/>
                <w:sz w:val="24"/>
              </w:rPr>
            </w:pPr>
          </w:p>
          <w:p>
            <w:pPr>
              <w:spacing w:line="520" w:lineRule="exact"/>
              <w:jc w:val="center"/>
              <w:rPr>
                <w:b/>
                <w:sz w:val="24"/>
              </w:rPr>
            </w:pPr>
            <w:r>
              <w:rPr>
                <w:rFonts w:hint="eastAsia"/>
                <w:b/>
                <w:sz w:val="24"/>
              </w:rPr>
              <w:t>联</w:t>
            </w:r>
          </w:p>
          <w:p>
            <w:pPr>
              <w:spacing w:line="520" w:lineRule="exact"/>
              <w:jc w:val="center"/>
              <w:rPr>
                <w:b/>
                <w:sz w:val="24"/>
              </w:rPr>
            </w:pPr>
            <w:r>
              <w:rPr>
                <w:rFonts w:hint="eastAsia"/>
                <w:b/>
                <w:sz w:val="24"/>
              </w:rPr>
              <w:t>系</w:t>
            </w:r>
          </w:p>
          <w:p>
            <w:pPr>
              <w:spacing w:line="520" w:lineRule="exact"/>
              <w:jc w:val="center"/>
              <w:rPr>
                <w:b/>
                <w:sz w:val="24"/>
              </w:rPr>
            </w:pPr>
            <w:r>
              <w:rPr>
                <w:rFonts w:hint="eastAsia"/>
                <w:b/>
                <w:sz w:val="24"/>
              </w:rPr>
              <w:t>方</w:t>
            </w:r>
          </w:p>
          <w:p>
            <w:pPr>
              <w:spacing w:line="520" w:lineRule="exact"/>
              <w:jc w:val="center"/>
              <w:rPr>
                <w:sz w:val="24"/>
              </w:rPr>
            </w:pPr>
            <w:r>
              <w:rPr>
                <w:rFonts w:hint="eastAsia"/>
                <w:b/>
                <w:sz w:val="24"/>
              </w:rPr>
              <w:t>式</w:t>
            </w:r>
          </w:p>
        </w:tc>
        <w:tc>
          <w:tcPr>
            <w:tcW w:w="1700" w:type="dxa"/>
            <w:gridSpan w:val="3"/>
            <w:noWrap w:val="0"/>
            <w:vAlign w:val="top"/>
          </w:tcPr>
          <w:p>
            <w:pPr>
              <w:spacing w:line="520" w:lineRule="exact"/>
              <w:jc w:val="center"/>
              <w:rPr>
                <w:sz w:val="24"/>
              </w:rPr>
            </w:pPr>
            <w:r>
              <w:rPr>
                <w:rFonts w:hint="eastAsia"/>
                <w:sz w:val="24"/>
              </w:rPr>
              <w:t>手机号码</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jc w:val="center"/>
              <w:rPr>
                <w:sz w:val="24"/>
              </w:rPr>
            </w:pPr>
            <w:r>
              <w:rPr>
                <w:rFonts w:hint="eastAsia"/>
                <w:sz w:val="24"/>
              </w:rPr>
              <w:t>备用电话</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单位电话</w:t>
            </w:r>
          </w:p>
        </w:tc>
        <w:tc>
          <w:tcPr>
            <w:tcW w:w="3407" w:type="dxa"/>
            <w:gridSpan w:val="10"/>
            <w:noWrap w:val="0"/>
            <w:vAlign w:val="top"/>
          </w:tcPr>
          <w:p>
            <w:pPr>
              <w:spacing w:line="520" w:lineRule="exact"/>
              <w:jc w:val="center"/>
              <w:rPr>
                <w:sz w:val="24"/>
              </w:rPr>
            </w:pPr>
          </w:p>
        </w:tc>
        <w:tc>
          <w:tcPr>
            <w:tcW w:w="1276" w:type="dxa"/>
            <w:gridSpan w:val="2"/>
            <w:noWrap w:val="0"/>
            <w:vAlign w:val="top"/>
          </w:tcPr>
          <w:p>
            <w:pPr>
              <w:spacing w:line="520" w:lineRule="exact"/>
              <w:jc w:val="center"/>
              <w:rPr>
                <w:sz w:val="24"/>
              </w:rPr>
            </w:pPr>
            <w:r>
              <w:rPr>
                <w:rFonts w:hint="eastAsia"/>
                <w:sz w:val="24"/>
              </w:rPr>
              <w:t>传    真</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微 信 号</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jc w:val="center"/>
              <w:rPr>
                <w:sz w:val="24"/>
              </w:rPr>
            </w:pPr>
            <w:r>
              <w:rPr>
                <w:rFonts w:hint="eastAsia"/>
                <w:sz w:val="24"/>
              </w:rPr>
              <w:t>QQ号</w:t>
            </w:r>
          </w:p>
        </w:tc>
        <w:tc>
          <w:tcPr>
            <w:tcW w:w="1750" w:type="dxa"/>
            <w:noWrap w:val="0"/>
            <w:vAlign w:val="top"/>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947" w:type="dxa"/>
            <w:gridSpan w:val="2"/>
            <w:vMerge w:val="continue"/>
            <w:noWrap w:val="0"/>
            <w:vAlign w:val="top"/>
          </w:tcPr>
          <w:p>
            <w:pPr>
              <w:spacing w:line="520" w:lineRule="exact"/>
              <w:jc w:val="center"/>
              <w:rPr>
                <w:sz w:val="24"/>
              </w:rPr>
            </w:pPr>
          </w:p>
        </w:tc>
        <w:tc>
          <w:tcPr>
            <w:tcW w:w="1700" w:type="dxa"/>
            <w:gridSpan w:val="3"/>
            <w:noWrap w:val="0"/>
            <w:vAlign w:val="top"/>
          </w:tcPr>
          <w:p>
            <w:pPr>
              <w:spacing w:line="520" w:lineRule="exact"/>
              <w:jc w:val="center"/>
              <w:rPr>
                <w:sz w:val="24"/>
              </w:rPr>
            </w:pPr>
            <w:r>
              <w:rPr>
                <w:rFonts w:hint="eastAsia"/>
                <w:sz w:val="24"/>
              </w:rPr>
              <w:t>电子邮箱</w:t>
            </w:r>
          </w:p>
        </w:tc>
        <w:tc>
          <w:tcPr>
            <w:tcW w:w="3407" w:type="dxa"/>
            <w:gridSpan w:val="10"/>
            <w:noWrap w:val="0"/>
            <w:vAlign w:val="top"/>
          </w:tcPr>
          <w:p>
            <w:pPr>
              <w:spacing w:line="520" w:lineRule="exact"/>
              <w:rPr>
                <w:sz w:val="24"/>
              </w:rPr>
            </w:pPr>
          </w:p>
        </w:tc>
        <w:tc>
          <w:tcPr>
            <w:tcW w:w="1276" w:type="dxa"/>
            <w:gridSpan w:val="2"/>
            <w:noWrap w:val="0"/>
            <w:vAlign w:val="top"/>
          </w:tcPr>
          <w:p>
            <w:pPr>
              <w:spacing w:line="520" w:lineRule="exact"/>
              <w:rPr>
                <w:sz w:val="24"/>
              </w:rPr>
            </w:pPr>
            <w:r>
              <w:rPr>
                <w:rFonts w:hint="eastAsia"/>
                <w:sz w:val="24"/>
              </w:rPr>
              <w:t>邮政编码</w:t>
            </w:r>
          </w:p>
        </w:tc>
        <w:tc>
          <w:tcPr>
            <w:tcW w:w="1750" w:type="dxa"/>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947" w:type="dxa"/>
            <w:gridSpan w:val="2"/>
            <w:vMerge w:val="continue"/>
            <w:noWrap w:val="0"/>
            <w:vAlign w:val="top"/>
          </w:tcPr>
          <w:p>
            <w:pPr>
              <w:spacing w:line="520" w:lineRule="exact"/>
              <w:jc w:val="center"/>
              <w:rPr>
                <w:b/>
                <w:sz w:val="24"/>
              </w:rPr>
            </w:pPr>
          </w:p>
        </w:tc>
        <w:tc>
          <w:tcPr>
            <w:tcW w:w="1700" w:type="dxa"/>
            <w:gridSpan w:val="3"/>
            <w:noWrap w:val="0"/>
            <w:vAlign w:val="top"/>
          </w:tcPr>
          <w:p>
            <w:pPr>
              <w:spacing w:line="520" w:lineRule="exact"/>
              <w:jc w:val="center"/>
              <w:rPr>
                <w:sz w:val="24"/>
              </w:rPr>
            </w:pPr>
            <w:r>
              <w:rPr>
                <w:rFonts w:hint="eastAsia"/>
                <w:sz w:val="24"/>
              </w:rPr>
              <w:t>案卷材料</w:t>
            </w:r>
          </w:p>
          <w:p>
            <w:pPr>
              <w:spacing w:line="520" w:lineRule="exact"/>
              <w:jc w:val="center"/>
              <w:rPr>
                <w:sz w:val="24"/>
              </w:rPr>
            </w:pPr>
            <w:r>
              <w:rPr>
                <w:rFonts w:hint="eastAsia"/>
                <w:sz w:val="24"/>
              </w:rPr>
              <w:t>邮寄地址</w:t>
            </w:r>
          </w:p>
        </w:tc>
        <w:tc>
          <w:tcPr>
            <w:tcW w:w="6433" w:type="dxa"/>
            <w:gridSpan w:val="13"/>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647" w:type="dxa"/>
            <w:gridSpan w:val="5"/>
            <w:vMerge w:val="restart"/>
            <w:noWrap w:val="0"/>
            <w:vAlign w:val="center"/>
          </w:tcPr>
          <w:p>
            <w:pPr>
              <w:spacing w:line="520" w:lineRule="exact"/>
              <w:jc w:val="center"/>
              <w:rPr>
                <w:b/>
                <w:sz w:val="24"/>
              </w:rPr>
            </w:pPr>
            <w:r>
              <w:rPr>
                <w:rFonts w:hint="eastAsia"/>
                <w:b/>
                <w:sz w:val="24"/>
              </w:rPr>
              <w:t>申</w:t>
            </w:r>
          </w:p>
          <w:p>
            <w:pPr>
              <w:spacing w:line="520" w:lineRule="exact"/>
              <w:jc w:val="center"/>
              <w:rPr>
                <w:b/>
                <w:sz w:val="24"/>
              </w:rPr>
            </w:pPr>
            <w:r>
              <w:rPr>
                <w:rFonts w:hint="eastAsia"/>
                <w:b/>
                <w:sz w:val="24"/>
              </w:rPr>
              <w:t>请</w:t>
            </w:r>
          </w:p>
          <w:p>
            <w:pPr>
              <w:spacing w:line="520" w:lineRule="exact"/>
              <w:jc w:val="center"/>
              <w:rPr>
                <w:b/>
                <w:sz w:val="24"/>
              </w:rPr>
            </w:pPr>
            <w:r>
              <w:rPr>
                <w:rFonts w:hint="eastAsia"/>
                <w:b/>
                <w:sz w:val="24"/>
              </w:rPr>
              <w:t>方</w:t>
            </w:r>
          </w:p>
          <w:p>
            <w:pPr>
              <w:spacing w:line="520" w:lineRule="exact"/>
              <w:jc w:val="center"/>
              <w:rPr>
                <w:sz w:val="24"/>
              </w:rPr>
            </w:pPr>
            <w:r>
              <w:rPr>
                <w:rFonts w:hint="eastAsia"/>
                <w:b/>
                <w:sz w:val="24"/>
              </w:rPr>
              <w:t>式</w:t>
            </w:r>
          </w:p>
        </w:tc>
        <w:tc>
          <w:tcPr>
            <w:tcW w:w="6433" w:type="dxa"/>
            <w:gridSpan w:val="13"/>
            <w:noWrap w:val="0"/>
            <w:vAlign w:val="top"/>
          </w:tcPr>
          <w:p>
            <w:pPr>
              <w:spacing w:line="520" w:lineRule="exact"/>
              <w:rPr>
                <w:sz w:val="24"/>
              </w:rPr>
            </w:pPr>
            <w:r>
              <w:rPr>
                <w:rFonts w:ascii="宋体" w:hAnsi="宋体"/>
                <w:spacing w:val="-2"/>
                <w:szCs w:val="21"/>
              </w:rPr>
              <w:fldChar w:fldCharType="begin">
                <w:ffData>
                  <w:name w:val="Check3"/>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单位推荐         推荐单位名称：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647" w:type="dxa"/>
            <w:gridSpan w:val="5"/>
            <w:vMerge w:val="continue"/>
            <w:noWrap w:val="0"/>
            <w:vAlign w:val="top"/>
          </w:tcPr>
          <w:p>
            <w:pPr>
              <w:spacing w:line="520" w:lineRule="exact"/>
              <w:jc w:val="center"/>
              <w:rPr>
                <w:b/>
                <w:sz w:val="24"/>
              </w:rPr>
            </w:pPr>
          </w:p>
        </w:tc>
        <w:tc>
          <w:tcPr>
            <w:tcW w:w="6433" w:type="dxa"/>
            <w:gridSpan w:val="13"/>
            <w:noWrap w:val="0"/>
            <w:vAlign w:val="top"/>
          </w:tcPr>
          <w:p>
            <w:pPr>
              <w:spacing w:line="520" w:lineRule="exact"/>
              <w:rPr>
                <w:rFonts w:ascii="宋体" w:hAnsi="宋体"/>
                <w:spacing w:val="-2"/>
                <w:szCs w:val="21"/>
              </w:rPr>
            </w:pPr>
            <w:r>
              <w:rPr>
                <w:rFonts w:ascii="宋体" w:hAnsi="宋体"/>
                <w:spacing w:val="-2"/>
                <w:szCs w:val="21"/>
              </w:rPr>
              <w:fldChar w:fldCharType="begin">
                <w:ffData>
                  <w:name w:val="Check4"/>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仲裁员推荐                      推荐人姓名：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3647" w:type="dxa"/>
            <w:gridSpan w:val="5"/>
            <w:vMerge w:val="continue"/>
            <w:noWrap w:val="0"/>
            <w:vAlign w:val="top"/>
          </w:tcPr>
          <w:p>
            <w:pPr>
              <w:spacing w:line="520" w:lineRule="exact"/>
              <w:jc w:val="center"/>
              <w:rPr>
                <w:b/>
                <w:sz w:val="24"/>
              </w:rPr>
            </w:pPr>
          </w:p>
        </w:tc>
        <w:tc>
          <w:tcPr>
            <w:tcW w:w="6433" w:type="dxa"/>
            <w:gridSpan w:val="13"/>
            <w:noWrap w:val="0"/>
            <w:vAlign w:val="top"/>
          </w:tcPr>
          <w:p>
            <w:pPr>
              <w:spacing w:line="520" w:lineRule="exact"/>
              <w:ind w:left="210" w:hanging="206" w:hangingChars="100"/>
              <w:rPr>
                <w:rFonts w:ascii="宋体" w:hAnsi="宋体"/>
                <w:spacing w:val="-2"/>
                <w:szCs w:val="21"/>
              </w:rPr>
            </w:pPr>
            <w:r>
              <w:rPr>
                <w:rFonts w:ascii="宋体" w:hAnsi="宋体"/>
                <w:spacing w:val="-2"/>
                <w:szCs w:val="21"/>
              </w:rPr>
              <w:fldChar w:fldCharType="begin">
                <w:ffData>
                  <w:name w:val="Check2"/>
                  <w:enabled/>
                  <w:calcOnExit w:val="0"/>
                  <w:checkBox>
                    <w:sizeAuto/>
                    <w:default w:val="0"/>
                    <w:checked w:val="0"/>
                  </w:checkBox>
                </w:ffData>
              </w:fldChar>
            </w:r>
            <w:r>
              <w:rPr>
                <w:rFonts w:ascii="宋体" w:hAnsi="宋体"/>
                <w:spacing w:val="-2"/>
                <w:szCs w:val="21"/>
              </w:rPr>
              <w:instrText xml:space="preserve"> </w:instrText>
            </w:r>
            <w:r>
              <w:rPr>
                <w:rFonts w:hint="eastAsia" w:ascii="宋体" w:hAnsi="宋体"/>
                <w:spacing w:val="-2"/>
                <w:szCs w:val="21"/>
              </w:rPr>
              <w:instrText xml:space="preserve">FORMCHECKBOX</w:instrText>
            </w:r>
            <w:r>
              <w:rPr>
                <w:rFonts w:ascii="宋体" w:hAnsi="宋体"/>
                <w:spacing w:val="-2"/>
                <w:szCs w:val="21"/>
              </w:rPr>
              <w:instrText xml:space="preserve"> </w:instrText>
            </w:r>
            <w:r>
              <w:rPr>
                <w:rFonts w:ascii="宋体" w:hAnsi="宋体"/>
                <w:spacing w:val="-2"/>
                <w:szCs w:val="21"/>
              </w:rPr>
              <w:fldChar w:fldCharType="separate"/>
            </w:r>
            <w:r>
              <w:rPr>
                <w:rFonts w:ascii="宋体" w:hAnsi="宋体"/>
                <w:spacing w:val="-2"/>
                <w:szCs w:val="21"/>
              </w:rPr>
              <w:fldChar w:fldCharType="end"/>
            </w:r>
            <w:r>
              <w:rPr>
                <w:rFonts w:hint="eastAsia" w:ascii="宋体" w:hAnsi="宋体"/>
                <w:spacing w:val="-2"/>
                <w:szCs w:val="21"/>
              </w:rPr>
              <w:t>其他（请详细说明）</w:t>
            </w:r>
          </w:p>
          <w:p>
            <w:pPr>
              <w:spacing w:line="520" w:lineRule="exact"/>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0080" w:type="dxa"/>
            <w:gridSpan w:val="18"/>
            <w:tcBorders>
              <w:bottom w:val="single" w:color="auto" w:sz="4" w:space="0"/>
            </w:tcBorders>
            <w:noWrap w:val="0"/>
            <w:vAlign w:val="top"/>
          </w:tcPr>
          <w:p>
            <w:pPr>
              <w:spacing w:line="520" w:lineRule="exact"/>
              <w:jc w:val="center"/>
              <w:rPr>
                <w:rFonts w:ascii="黑体" w:hAnsi="黑体" w:eastAsia="黑体"/>
                <w:spacing w:val="-2"/>
                <w:szCs w:val="21"/>
                <w:highlight w:val="yellow"/>
              </w:rPr>
            </w:pPr>
            <w:r>
              <w:rPr>
                <w:rFonts w:hint="eastAsia" w:ascii="黑体" w:hAnsi="黑体" w:eastAsia="黑体"/>
                <w:b/>
                <w:sz w:val="28"/>
                <w:szCs w:val="28"/>
              </w:rPr>
              <w:t>仲裁员任职条件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429" w:type="dxa"/>
            <w:vMerge w:val="restart"/>
            <w:noWrap w:val="0"/>
            <w:vAlign w:val="center"/>
          </w:tcPr>
          <w:p>
            <w:pPr>
              <w:spacing w:line="440" w:lineRule="exact"/>
              <w:jc w:val="center"/>
              <w:rPr>
                <w:rFonts w:hint="eastAsia"/>
                <w:sz w:val="24"/>
              </w:rPr>
            </w:pPr>
            <w:r>
              <w:rPr>
                <w:rFonts w:hint="eastAsia"/>
                <w:sz w:val="24"/>
              </w:rPr>
              <w:t>从事仲裁</w:t>
            </w:r>
          </w:p>
          <w:p>
            <w:pPr>
              <w:spacing w:line="440" w:lineRule="exact"/>
              <w:jc w:val="center"/>
              <w:rPr>
                <w:sz w:val="24"/>
              </w:rPr>
            </w:pPr>
            <w:r>
              <w:rPr>
                <w:rFonts w:hint="eastAsia"/>
                <w:sz w:val="24"/>
              </w:rPr>
              <w:t>工作满八年</w:t>
            </w:r>
          </w:p>
        </w:tc>
        <w:tc>
          <w:tcPr>
            <w:tcW w:w="3778" w:type="dxa"/>
            <w:gridSpan w:val="7"/>
            <w:noWrap w:val="0"/>
            <w:vAlign w:val="top"/>
          </w:tcPr>
          <w:p>
            <w:pPr>
              <w:spacing w:line="520" w:lineRule="exact"/>
              <w:jc w:val="center"/>
              <w:rPr>
                <w:sz w:val="24"/>
              </w:rPr>
            </w:pPr>
            <w:r>
              <w:rPr>
                <w:rFonts w:hint="eastAsia"/>
                <w:sz w:val="24"/>
              </w:rPr>
              <w:t>起止时间</w:t>
            </w:r>
          </w:p>
        </w:tc>
        <w:tc>
          <w:tcPr>
            <w:tcW w:w="4873" w:type="dxa"/>
            <w:gridSpan w:val="10"/>
            <w:noWrap w:val="0"/>
            <w:vAlign w:val="top"/>
          </w:tcPr>
          <w:p>
            <w:pPr>
              <w:spacing w:line="520" w:lineRule="exac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429" w:type="dxa"/>
            <w:vMerge w:val="continue"/>
            <w:noWrap w:val="0"/>
            <w:vAlign w:val="center"/>
          </w:tcPr>
          <w:p>
            <w:pPr>
              <w:spacing w:line="440" w:lineRule="exact"/>
              <w:jc w:val="center"/>
              <w:rPr>
                <w:sz w:val="24"/>
              </w:rPr>
            </w:pPr>
          </w:p>
        </w:tc>
        <w:tc>
          <w:tcPr>
            <w:tcW w:w="3778" w:type="dxa"/>
            <w:gridSpan w:val="7"/>
            <w:noWrap w:val="0"/>
            <w:vAlign w:val="top"/>
          </w:tcPr>
          <w:p>
            <w:pPr>
              <w:spacing w:line="520" w:lineRule="exact"/>
              <w:jc w:val="center"/>
              <w:rPr>
                <w:rFonts w:hint="eastAsia"/>
                <w:sz w:val="24"/>
              </w:rPr>
            </w:pPr>
          </w:p>
        </w:tc>
        <w:tc>
          <w:tcPr>
            <w:tcW w:w="4873" w:type="dxa"/>
            <w:gridSpan w:val="10"/>
            <w:noWrap w:val="0"/>
            <w:vAlign w:val="top"/>
          </w:tcPr>
          <w:p>
            <w:pPr>
              <w:spacing w:line="5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9" w:type="dxa"/>
            <w:vMerge w:val="restart"/>
            <w:noWrap w:val="0"/>
            <w:vAlign w:val="center"/>
          </w:tcPr>
          <w:p>
            <w:pPr>
              <w:spacing w:line="440" w:lineRule="exact"/>
              <w:jc w:val="center"/>
              <w:rPr>
                <w:sz w:val="24"/>
              </w:rPr>
            </w:pPr>
            <w:r>
              <w:rPr>
                <w:rFonts w:hint="eastAsia"/>
                <w:sz w:val="24"/>
              </w:rPr>
              <w:t>从事律师</w:t>
            </w:r>
          </w:p>
          <w:p>
            <w:pPr>
              <w:spacing w:line="440" w:lineRule="exact"/>
              <w:jc w:val="center"/>
              <w:rPr>
                <w:rFonts w:hint="eastAsia"/>
                <w:sz w:val="24"/>
              </w:rPr>
            </w:pPr>
            <w:r>
              <w:rPr>
                <w:rFonts w:hint="eastAsia"/>
                <w:sz w:val="24"/>
              </w:rPr>
              <w:t>工作满八年</w:t>
            </w:r>
          </w:p>
        </w:tc>
        <w:tc>
          <w:tcPr>
            <w:tcW w:w="3778" w:type="dxa"/>
            <w:gridSpan w:val="7"/>
            <w:noWrap w:val="0"/>
            <w:vAlign w:val="top"/>
          </w:tcPr>
          <w:p>
            <w:pPr>
              <w:spacing w:line="520" w:lineRule="exact"/>
              <w:jc w:val="center"/>
              <w:rPr>
                <w:rFonts w:hint="eastAsia"/>
                <w:sz w:val="24"/>
              </w:rPr>
            </w:pPr>
            <w:r>
              <w:rPr>
                <w:rFonts w:hint="eastAsia"/>
                <w:sz w:val="24"/>
              </w:rPr>
              <w:t>起止时间</w:t>
            </w:r>
          </w:p>
        </w:tc>
        <w:tc>
          <w:tcPr>
            <w:tcW w:w="4873" w:type="dxa"/>
            <w:gridSpan w:val="10"/>
            <w:noWrap w:val="0"/>
            <w:vAlign w:val="top"/>
          </w:tcPr>
          <w:p>
            <w:pPr>
              <w:spacing w:line="520" w:lineRule="exact"/>
              <w:jc w:val="center"/>
              <w:rPr>
                <w:rFonts w:hint="eastAsia"/>
                <w:sz w:val="24"/>
              </w:rPr>
            </w:pPr>
            <w:r>
              <w:rPr>
                <w:rFonts w:hint="eastAsia"/>
                <w:sz w:val="24"/>
              </w:rPr>
              <w:t>律师证号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429" w:type="dxa"/>
            <w:vMerge w:val="continue"/>
            <w:noWrap w:val="0"/>
            <w:vAlign w:val="top"/>
          </w:tcPr>
          <w:p>
            <w:pPr>
              <w:spacing w:line="440" w:lineRule="exact"/>
              <w:jc w:val="center"/>
              <w:rPr>
                <w:sz w:val="24"/>
              </w:rPr>
            </w:pPr>
          </w:p>
        </w:tc>
        <w:tc>
          <w:tcPr>
            <w:tcW w:w="3778" w:type="dxa"/>
            <w:gridSpan w:val="7"/>
            <w:noWrap w:val="0"/>
            <w:vAlign w:val="top"/>
          </w:tcPr>
          <w:p>
            <w:pPr>
              <w:spacing w:line="520" w:lineRule="exact"/>
              <w:rPr>
                <w:sz w:val="24"/>
              </w:rPr>
            </w:pPr>
          </w:p>
        </w:tc>
        <w:tc>
          <w:tcPr>
            <w:tcW w:w="4873" w:type="dxa"/>
            <w:gridSpan w:val="10"/>
            <w:noWrap w:val="0"/>
            <w:vAlign w:val="top"/>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29" w:type="dxa"/>
            <w:vMerge w:val="restart"/>
            <w:noWrap w:val="0"/>
            <w:vAlign w:val="center"/>
          </w:tcPr>
          <w:p>
            <w:pPr>
              <w:spacing w:line="540" w:lineRule="exact"/>
              <w:jc w:val="center"/>
              <w:rPr>
                <w:sz w:val="24"/>
              </w:rPr>
            </w:pPr>
            <w:r>
              <w:rPr>
                <w:rFonts w:hint="eastAsia"/>
                <w:sz w:val="24"/>
              </w:rPr>
              <w:t>离职法官</w:t>
            </w:r>
          </w:p>
          <w:p>
            <w:pPr>
              <w:spacing w:line="540" w:lineRule="exact"/>
              <w:jc w:val="center"/>
              <w:rPr>
                <w:sz w:val="24"/>
              </w:rPr>
            </w:pPr>
            <w:r>
              <w:rPr>
                <w:rFonts w:hint="eastAsia"/>
                <w:sz w:val="24"/>
              </w:rPr>
              <w:t>满八年</w:t>
            </w:r>
          </w:p>
        </w:tc>
        <w:tc>
          <w:tcPr>
            <w:tcW w:w="3778" w:type="dxa"/>
            <w:gridSpan w:val="7"/>
            <w:noWrap w:val="0"/>
            <w:vAlign w:val="top"/>
          </w:tcPr>
          <w:p>
            <w:pPr>
              <w:spacing w:line="540" w:lineRule="exact"/>
              <w:jc w:val="center"/>
              <w:rPr>
                <w:sz w:val="24"/>
              </w:rPr>
            </w:pPr>
            <w:r>
              <w:rPr>
                <w:rFonts w:hint="eastAsia"/>
                <w:sz w:val="24"/>
              </w:rPr>
              <w:t>起止时间</w:t>
            </w:r>
          </w:p>
        </w:tc>
        <w:tc>
          <w:tcPr>
            <w:tcW w:w="4873" w:type="dxa"/>
            <w:gridSpan w:val="10"/>
            <w:noWrap w:val="0"/>
            <w:vAlign w:val="top"/>
          </w:tcPr>
          <w:p>
            <w:pPr>
              <w:spacing w:line="540" w:lineRule="exact"/>
              <w:jc w:val="center"/>
              <w:rPr>
                <w:sz w:val="24"/>
              </w:rPr>
            </w:pPr>
            <w:r>
              <w:rPr>
                <w:rFonts w:hint="eastAsia"/>
                <w:sz w:val="24"/>
              </w:rPr>
              <w:t>审判机构（院、庭）名称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29" w:type="dxa"/>
            <w:vMerge w:val="continue"/>
            <w:noWrap w:val="0"/>
            <w:vAlign w:val="center"/>
          </w:tcPr>
          <w:p>
            <w:pPr>
              <w:spacing w:line="540" w:lineRule="exact"/>
              <w:jc w:val="center"/>
              <w:rPr>
                <w:sz w:val="24"/>
              </w:rPr>
            </w:pPr>
          </w:p>
        </w:tc>
        <w:tc>
          <w:tcPr>
            <w:tcW w:w="3778" w:type="dxa"/>
            <w:gridSpan w:val="7"/>
            <w:noWrap w:val="0"/>
            <w:vAlign w:val="top"/>
          </w:tcPr>
          <w:p>
            <w:pPr>
              <w:spacing w:line="540" w:lineRule="exact"/>
              <w:jc w:val="center"/>
              <w:rPr>
                <w:sz w:val="24"/>
              </w:rPr>
            </w:pPr>
          </w:p>
        </w:tc>
        <w:tc>
          <w:tcPr>
            <w:tcW w:w="4873" w:type="dxa"/>
            <w:gridSpan w:val="10"/>
            <w:noWrap w:val="0"/>
            <w:vAlign w:val="top"/>
          </w:tcPr>
          <w:p>
            <w:pPr>
              <w:spacing w:line="5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429" w:type="dxa"/>
            <w:vMerge w:val="continue"/>
            <w:noWrap w:val="0"/>
            <w:vAlign w:val="top"/>
          </w:tcPr>
          <w:p>
            <w:pPr>
              <w:spacing w:line="540" w:lineRule="exact"/>
              <w:jc w:val="center"/>
              <w:rPr>
                <w:sz w:val="24"/>
              </w:rPr>
            </w:pPr>
          </w:p>
        </w:tc>
        <w:tc>
          <w:tcPr>
            <w:tcW w:w="3778" w:type="dxa"/>
            <w:gridSpan w:val="7"/>
            <w:noWrap w:val="0"/>
            <w:vAlign w:val="top"/>
          </w:tcPr>
          <w:p>
            <w:pPr>
              <w:spacing w:line="540" w:lineRule="exact"/>
              <w:rPr>
                <w:sz w:val="24"/>
              </w:rPr>
            </w:pPr>
            <w:r>
              <w:rPr>
                <w:rFonts w:hint="eastAsia"/>
                <w:sz w:val="24"/>
              </w:rPr>
              <w:t>取得法官任职资格（起止时间）</w:t>
            </w:r>
          </w:p>
        </w:tc>
        <w:tc>
          <w:tcPr>
            <w:tcW w:w="4873" w:type="dxa"/>
            <w:gridSpan w:val="10"/>
            <w:noWrap w:val="0"/>
            <w:vAlign w:val="top"/>
          </w:tcPr>
          <w:p>
            <w:pPr>
              <w:spacing w:line="540" w:lineRule="exact"/>
              <w:jc w:val="center"/>
              <w:rPr>
                <w:sz w:val="24"/>
              </w:rPr>
            </w:pPr>
            <w:r>
              <w:rPr>
                <w:rFonts w:hint="eastAsia"/>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29" w:type="dxa"/>
            <w:vMerge w:val="continue"/>
            <w:noWrap w:val="0"/>
            <w:vAlign w:val="top"/>
          </w:tcPr>
          <w:p>
            <w:pPr>
              <w:spacing w:line="540" w:lineRule="exact"/>
              <w:jc w:val="center"/>
              <w:rPr>
                <w:sz w:val="24"/>
              </w:rPr>
            </w:pPr>
          </w:p>
        </w:tc>
        <w:tc>
          <w:tcPr>
            <w:tcW w:w="3778" w:type="dxa"/>
            <w:gridSpan w:val="7"/>
            <w:noWrap w:val="0"/>
            <w:vAlign w:val="top"/>
          </w:tcPr>
          <w:p>
            <w:pPr>
              <w:spacing w:line="540" w:lineRule="exact"/>
              <w:jc w:val="center"/>
              <w:rPr>
                <w:sz w:val="24"/>
              </w:rPr>
            </w:pPr>
          </w:p>
        </w:tc>
        <w:tc>
          <w:tcPr>
            <w:tcW w:w="4873" w:type="dxa"/>
            <w:gridSpan w:val="10"/>
            <w:noWrap w:val="0"/>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29" w:type="dxa"/>
            <w:vMerge w:val="restart"/>
            <w:noWrap w:val="0"/>
            <w:vAlign w:val="center"/>
          </w:tcPr>
          <w:p>
            <w:pPr>
              <w:spacing w:line="500" w:lineRule="atLeast"/>
              <w:jc w:val="center"/>
              <w:rPr>
                <w:sz w:val="24"/>
              </w:rPr>
            </w:pPr>
            <w:r>
              <w:rPr>
                <w:sz w:val="24"/>
              </w:rPr>
              <w:t>从事法律研究、教学工作并具有高级职称</w:t>
            </w:r>
          </w:p>
        </w:tc>
        <w:tc>
          <w:tcPr>
            <w:tcW w:w="2885" w:type="dxa"/>
            <w:gridSpan w:val="5"/>
            <w:noWrap w:val="0"/>
            <w:vAlign w:val="top"/>
          </w:tcPr>
          <w:p>
            <w:pPr>
              <w:spacing w:line="500" w:lineRule="atLeast"/>
              <w:jc w:val="center"/>
              <w:rPr>
                <w:sz w:val="24"/>
              </w:rPr>
            </w:pPr>
            <w:r>
              <w:rPr>
                <w:rFonts w:hint="eastAsia"/>
                <w:sz w:val="24"/>
              </w:rPr>
              <w:t>职称类别</w:t>
            </w:r>
          </w:p>
        </w:tc>
        <w:tc>
          <w:tcPr>
            <w:tcW w:w="2702" w:type="dxa"/>
            <w:gridSpan w:val="8"/>
            <w:noWrap w:val="0"/>
            <w:vAlign w:val="top"/>
          </w:tcPr>
          <w:p>
            <w:pPr>
              <w:widowControl/>
              <w:spacing w:line="500" w:lineRule="atLeast"/>
              <w:jc w:val="center"/>
              <w:rPr>
                <w:sz w:val="24"/>
              </w:rPr>
            </w:pPr>
            <w:r>
              <w:rPr>
                <w:rFonts w:hint="eastAsia"/>
                <w:sz w:val="24"/>
              </w:rPr>
              <w:t>批准时间</w:t>
            </w:r>
          </w:p>
        </w:tc>
        <w:tc>
          <w:tcPr>
            <w:tcW w:w="3064" w:type="dxa"/>
            <w:gridSpan w:val="4"/>
            <w:noWrap w:val="0"/>
            <w:vAlign w:val="top"/>
          </w:tcPr>
          <w:p>
            <w:pPr>
              <w:spacing w:line="500" w:lineRule="atLeas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1429" w:type="dxa"/>
            <w:vMerge w:val="continue"/>
            <w:noWrap w:val="0"/>
            <w:vAlign w:val="top"/>
          </w:tcPr>
          <w:p>
            <w:pPr>
              <w:spacing w:line="500" w:lineRule="atLeast"/>
              <w:jc w:val="center"/>
              <w:rPr>
                <w:sz w:val="24"/>
              </w:rPr>
            </w:pPr>
          </w:p>
        </w:tc>
        <w:tc>
          <w:tcPr>
            <w:tcW w:w="2885" w:type="dxa"/>
            <w:gridSpan w:val="5"/>
            <w:noWrap w:val="0"/>
            <w:vAlign w:val="top"/>
          </w:tcPr>
          <w:p>
            <w:pPr>
              <w:jc w:val="left"/>
            </w:pPr>
          </w:p>
        </w:tc>
        <w:tc>
          <w:tcPr>
            <w:tcW w:w="2702" w:type="dxa"/>
            <w:gridSpan w:val="8"/>
            <w:noWrap w:val="0"/>
            <w:vAlign w:val="top"/>
          </w:tcPr>
          <w:p>
            <w:pPr>
              <w:spacing w:line="500" w:lineRule="atLeast"/>
              <w:rPr>
                <w:sz w:val="24"/>
              </w:rPr>
            </w:pPr>
          </w:p>
        </w:tc>
        <w:tc>
          <w:tcPr>
            <w:tcW w:w="3064" w:type="dxa"/>
            <w:gridSpan w:val="4"/>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429" w:type="dxa"/>
            <w:vMerge w:val="restart"/>
            <w:noWrap w:val="0"/>
            <w:vAlign w:val="top"/>
          </w:tcPr>
          <w:p>
            <w:pPr>
              <w:spacing w:line="500" w:lineRule="atLeast"/>
              <w:jc w:val="center"/>
              <w:rPr>
                <w:sz w:val="24"/>
              </w:rPr>
            </w:pPr>
            <w:r>
              <w:rPr>
                <w:sz w:val="24"/>
              </w:rPr>
              <w:t>具有法律知识、从事经济贸易等专业工作并具有高级职称或者具有同等专业水平</w:t>
            </w:r>
          </w:p>
        </w:tc>
        <w:tc>
          <w:tcPr>
            <w:tcW w:w="2885" w:type="dxa"/>
            <w:gridSpan w:val="5"/>
            <w:noWrap w:val="0"/>
            <w:vAlign w:val="top"/>
          </w:tcPr>
          <w:p>
            <w:pPr>
              <w:spacing w:line="500" w:lineRule="atLeast"/>
              <w:jc w:val="center"/>
              <w:rPr>
                <w:rFonts w:hint="eastAsia"/>
                <w:sz w:val="24"/>
              </w:rPr>
            </w:pPr>
            <w:r>
              <w:rPr>
                <w:rFonts w:hint="eastAsia"/>
                <w:sz w:val="24"/>
              </w:rPr>
              <w:t>相应资历</w:t>
            </w:r>
          </w:p>
        </w:tc>
        <w:tc>
          <w:tcPr>
            <w:tcW w:w="2702" w:type="dxa"/>
            <w:gridSpan w:val="8"/>
            <w:noWrap w:val="0"/>
            <w:vAlign w:val="top"/>
          </w:tcPr>
          <w:p>
            <w:pPr>
              <w:spacing w:line="500" w:lineRule="atLeast"/>
              <w:jc w:val="center"/>
              <w:rPr>
                <w:sz w:val="24"/>
              </w:rPr>
            </w:pPr>
            <w:r>
              <w:rPr>
                <w:rFonts w:hint="eastAsia"/>
                <w:sz w:val="24"/>
              </w:rPr>
              <w:t>批准时间</w:t>
            </w:r>
          </w:p>
        </w:tc>
        <w:tc>
          <w:tcPr>
            <w:tcW w:w="3064" w:type="dxa"/>
            <w:gridSpan w:val="4"/>
            <w:noWrap w:val="0"/>
            <w:vAlign w:val="top"/>
          </w:tcPr>
          <w:p>
            <w:pPr>
              <w:spacing w:line="500" w:lineRule="atLeast"/>
              <w:jc w:val="center"/>
              <w:rPr>
                <w:sz w:val="24"/>
              </w:rPr>
            </w:pPr>
            <w:r>
              <w:rPr>
                <w:rFonts w:hint="eastAsia"/>
                <w:sz w:val="24"/>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1429" w:type="dxa"/>
            <w:vMerge w:val="continue"/>
            <w:noWrap w:val="0"/>
            <w:vAlign w:val="top"/>
          </w:tcPr>
          <w:p>
            <w:pPr>
              <w:spacing w:line="500" w:lineRule="atLeast"/>
              <w:jc w:val="center"/>
              <w:rPr>
                <w:sz w:val="24"/>
              </w:rPr>
            </w:pPr>
          </w:p>
        </w:tc>
        <w:tc>
          <w:tcPr>
            <w:tcW w:w="2885" w:type="dxa"/>
            <w:gridSpan w:val="5"/>
            <w:tcBorders>
              <w:top w:val="nil"/>
            </w:tcBorders>
            <w:noWrap w:val="0"/>
            <w:vAlign w:val="top"/>
          </w:tcPr>
          <w:p>
            <w:pPr>
              <w:spacing w:line="500" w:lineRule="atLeast"/>
              <w:rPr>
                <w:sz w:val="24"/>
              </w:rPr>
            </w:pPr>
          </w:p>
        </w:tc>
        <w:tc>
          <w:tcPr>
            <w:tcW w:w="2702" w:type="dxa"/>
            <w:gridSpan w:val="8"/>
            <w:tcBorders>
              <w:top w:val="nil"/>
            </w:tcBorders>
            <w:noWrap w:val="0"/>
            <w:vAlign w:val="top"/>
          </w:tcPr>
          <w:p>
            <w:pPr>
              <w:spacing w:line="500" w:lineRule="atLeast"/>
              <w:rPr>
                <w:sz w:val="24"/>
              </w:rPr>
            </w:pPr>
          </w:p>
        </w:tc>
        <w:tc>
          <w:tcPr>
            <w:tcW w:w="3064" w:type="dxa"/>
            <w:gridSpan w:val="4"/>
            <w:tcBorders>
              <w:top w:val="nil"/>
            </w:tcBorders>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429" w:type="dxa"/>
            <w:vMerge w:val="restart"/>
            <w:noWrap w:val="0"/>
            <w:vAlign w:val="center"/>
          </w:tcPr>
          <w:p>
            <w:pPr>
              <w:spacing w:line="500" w:lineRule="atLeast"/>
              <w:jc w:val="center"/>
              <w:rPr>
                <w:sz w:val="24"/>
              </w:rPr>
            </w:pPr>
            <w:r>
              <w:rPr>
                <w:rFonts w:hint="eastAsia"/>
                <w:sz w:val="24"/>
              </w:rPr>
              <w:t>职业</w:t>
            </w:r>
          </w:p>
          <w:p>
            <w:pPr>
              <w:spacing w:line="500" w:lineRule="atLeast"/>
              <w:jc w:val="center"/>
              <w:rPr>
                <w:sz w:val="24"/>
              </w:rPr>
            </w:pPr>
            <w:r>
              <w:rPr>
                <w:rFonts w:hint="eastAsia"/>
                <w:sz w:val="24"/>
              </w:rPr>
              <w:t>分类</w:t>
            </w:r>
          </w:p>
        </w:tc>
        <w:tc>
          <w:tcPr>
            <w:tcW w:w="4066" w:type="dxa"/>
            <w:gridSpan w:val="9"/>
            <w:noWrap w:val="0"/>
            <w:vAlign w:val="top"/>
          </w:tcPr>
          <w:p>
            <w:pPr>
              <w:spacing w:line="500" w:lineRule="atLeast"/>
              <w:rPr>
                <w:sz w:val="24"/>
              </w:rPr>
            </w:pPr>
            <w:r>
              <w:rPr>
                <w:rFonts w:hint="eastAsia"/>
                <w:sz w:val="24"/>
              </w:rPr>
              <w:t>A从事律师工作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sz w:val="24"/>
              </w:rPr>
            </w:pPr>
            <w:r>
              <w:rPr>
                <w:rFonts w:hint="eastAsia"/>
                <w:sz w:val="24"/>
              </w:rPr>
              <w:t>B离职法官</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29" w:type="dxa"/>
            <w:vMerge w:val="continue"/>
            <w:noWrap w:val="0"/>
            <w:vAlign w:val="top"/>
          </w:tcPr>
          <w:p>
            <w:pPr>
              <w:spacing w:line="500" w:lineRule="atLeast"/>
              <w:jc w:val="center"/>
              <w:rPr>
                <w:sz w:val="24"/>
              </w:rPr>
            </w:pPr>
          </w:p>
        </w:tc>
        <w:tc>
          <w:tcPr>
            <w:tcW w:w="4066" w:type="dxa"/>
            <w:gridSpan w:val="9"/>
            <w:noWrap w:val="0"/>
            <w:vAlign w:val="top"/>
          </w:tcPr>
          <w:p>
            <w:pPr>
              <w:spacing w:line="500" w:lineRule="atLeast"/>
              <w:rPr>
                <w:sz w:val="24"/>
              </w:rPr>
            </w:pPr>
            <w:r>
              <w:rPr>
                <w:rFonts w:hint="eastAsia"/>
                <w:sz w:val="24"/>
              </w:rPr>
              <w:t>C法律研究、教学工作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sz w:val="24"/>
              </w:rPr>
            </w:pPr>
            <w:r>
              <w:rPr>
                <w:rFonts w:hint="eastAsia"/>
                <w:sz w:val="24"/>
              </w:rPr>
              <w:t>D</w:t>
            </w:r>
            <w:r>
              <w:rPr>
                <w:sz w:val="24"/>
              </w:rPr>
              <w:t>具有法律知识、从事经济贸易</w:t>
            </w:r>
            <w:r>
              <w:rPr>
                <w:rFonts w:hint="eastAsia"/>
                <w:sz w:val="24"/>
              </w:rPr>
              <w:t>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429" w:type="dxa"/>
            <w:vMerge w:val="continue"/>
            <w:noWrap w:val="0"/>
            <w:vAlign w:val="top"/>
          </w:tcPr>
          <w:p>
            <w:pPr>
              <w:spacing w:line="500" w:lineRule="atLeast"/>
              <w:jc w:val="center"/>
              <w:rPr>
                <w:sz w:val="24"/>
              </w:rPr>
            </w:pPr>
          </w:p>
        </w:tc>
        <w:tc>
          <w:tcPr>
            <w:tcW w:w="4066" w:type="dxa"/>
            <w:gridSpan w:val="9"/>
            <w:noWrap w:val="0"/>
            <w:vAlign w:val="top"/>
          </w:tcPr>
          <w:p>
            <w:pPr>
              <w:spacing w:line="500" w:lineRule="atLeast"/>
              <w:rPr>
                <w:sz w:val="24"/>
              </w:rPr>
            </w:pPr>
            <w:r>
              <w:rPr>
                <w:rFonts w:hint="eastAsia"/>
                <w:sz w:val="24"/>
              </w:rPr>
              <w:t>E从事仲裁工作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c>
          <w:tcPr>
            <w:tcW w:w="4585" w:type="dxa"/>
            <w:gridSpan w:val="8"/>
            <w:noWrap w:val="0"/>
            <w:vAlign w:val="top"/>
          </w:tcPr>
          <w:p>
            <w:pPr>
              <w:spacing w:line="500" w:lineRule="atLeas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1429" w:type="dxa"/>
            <w:vMerge w:val="continue"/>
            <w:noWrap w:val="0"/>
            <w:vAlign w:val="top"/>
          </w:tcPr>
          <w:p>
            <w:pPr>
              <w:spacing w:line="500" w:lineRule="atLeast"/>
              <w:jc w:val="center"/>
              <w:rPr>
                <w:sz w:val="24"/>
              </w:rPr>
            </w:pPr>
          </w:p>
        </w:tc>
        <w:tc>
          <w:tcPr>
            <w:tcW w:w="8651" w:type="dxa"/>
            <w:gridSpan w:val="17"/>
            <w:noWrap w:val="0"/>
            <w:vAlign w:val="top"/>
          </w:tcPr>
          <w:p>
            <w:pPr>
              <w:spacing w:line="500" w:lineRule="atLeast"/>
              <w:jc w:val="left"/>
              <w:rPr>
                <w:sz w:val="24"/>
              </w:rPr>
            </w:pPr>
            <w:r>
              <w:rPr>
                <w:rFonts w:hint="eastAsia"/>
                <w:sz w:val="24"/>
              </w:rPr>
              <w:t>F 其他(请具体说明)：</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 xml:space="preserve">FORMCHECKBOX</w:instrText>
            </w:r>
            <w:r>
              <w:rPr>
                <w:sz w:val="24"/>
              </w:rPr>
              <w:instrText xml:space="preserve"> </w:instrText>
            </w:r>
            <w:r>
              <w:rPr>
                <w:sz w:val="24"/>
              </w:rPr>
              <w:fldChar w:fldCharType="separate"/>
            </w:r>
            <w:r>
              <w:rPr>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0080" w:type="dxa"/>
            <w:gridSpan w:val="18"/>
            <w:noWrap w:val="0"/>
            <w:vAlign w:val="top"/>
          </w:tcPr>
          <w:p>
            <w:pPr>
              <w:spacing w:line="500" w:lineRule="atLeast"/>
              <w:jc w:val="center"/>
              <w:rPr>
                <w:b/>
                <w:sz w:val="28"/>
                <w:szCs w:val="28"/>
              </w:rPr>
            </w:pPr>
            <w:r>
              <w:rPr>
                <w:rFonts w:hint="eastAsia"/>
                <w:b/>
                <w:sz w:val="28"/>
                <w:szCs w:val="28"/>
              </w:rPr>
              <w:t>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8" w:hRule="atLeast"/>
        </w:trPr>
        <w:tc>
          <w:tcPr>
            <w:tcW w:w="10080" w:type="dxa"/>
            <w:gridSpan w:val="18"/>
            <w:noWrap w:val="0"/>
            <w:vAlign w:val="top"/>
          </w:tcPr>
          <w:p>
            <w:pPr>
              <w:spacing w:line="300" w:lineRule="exact"/>
              <w:rPr>
                <w:rFonts w:ascii="宋体" w:hAnsi="宋体"/>
                <w:spacing w:val="8"/>
                <w:szCs w:val="21"/>
              </w:rPr>
            </w:pPr>
            <w:r>
              <w:rPr>
                <w:rFonts w:hint="eastAsia" w:ascii="宋体" w:hAnsi="宋体"/>
                <w:spacing w:val="8"/>
                <w:szCs w:val="21"/>
              </w:rPr>
              <w:t>注：请参考下面所列八大类专业分类选择您最擅长的专业，并可根据情况增加或变更；如果您擅长的专业为所列专业类别的子项目，请先选择大的类别，再具体写明擅长的专业，如：擅长专业为票据，则填写：大类：金融；子项：票据。或者如：大类：建设工程；子项：建设工程施工。</w:t>
            </w:r>
          </w:p>
          <w:p>
            <w:pPr>
              <w:spacing w:line="300" w:lineRule="exact"/>
              <w:ind w:firstLine="454" w:firstLineChars="200"/>
              <w:rPr>
                <w:rFonts w:ascii="宋体" w:hAnsi="宋体"/>
                <w:spacing w:val="8"/>
                <w:szCs w:val="21"/>
              </w:rPr>
            </w:pPr>
            <w:r>
              <w:rPr>
                <w:rFonts w:hint="eastAsia" w:ascii="宋体" w:hAnsi="宋体"/>
                <w:b/>
                <w:spacing w:val="8"/>
                <w:szCs w:val="21"/>
              </w:rPr>
              <w:t>（一）一般合同。</w:t>
            </w:r>
            <w:r>
              <w:rPr>
                <w:rFonts w:hint="eastAsia" w:ascii="宋体" w:hAnsi="宋体"/>
                <w:spacing w:val="8"/>
                <w:szCs w:val="21"/>
              </w:rPr>
              <w:t>1.买卖合同；2.供用电、水、气、热力合同；3.赠与合同；4.租赁合同；5.融资租赁合同；6.承揽合同；7.运输合同；8.保管合同；9.仓储合同；10.委托合同；11.行纪合同；12.居间合同；13.合伙协议；14.服务合同；15.劳务合同；16.广告合同等。</w:t>
            </w:r>
          </w:p>
          <w:p>
            <w:pPr>
              <w:spacing w:line="300" w:lineRule="exact"/>
              <w:ind w:firstLine="454" w:firstLineChars="200"/>
              <w:rPr>
                <w:rFonts w:ascii="宋体" w:hAnsi="宋体"/>
                <w:spacing w:val="8"/>
                <w:szCs w:val="21"/>
              </w:rPr>
            </w:pPr>
            <w:r>
              <w:rPr>
                <w:rFonts w:hint="eastAsia" w:ascii="宋体" w:hAnsi="宋体"/>
                <w:b/>
                <w:spacing w:val="8"/>
                <w:szCs w:val="21"/>
              </w:rPr>
              <w:t>（二）建设工程。</w:t>
            </w:r>
            <w:r>
              <w:rPr>
                <w:rFonts w:hint="eastAsia" w:ascii="宋体" w:hAnsi="宋体"/>
                <w:spacing w:val="8"/>
                <w:szCs w:val="21"/>
              </w:rPr>
              <w:t>1.建设工程勘察合同；2.建设工程设计合同3.建设工程施工合同；4.建设工程价款优先受偿权；5.建设工程分包合同；6.建设工程监理合同；7.装饰装修合同；8.铁路修建合同；9.FIDIC及FIDIC条款；10.造价咨询合同等。</w:t>
            </w:r>
          </w:p>
          <w:p>
            <w:pPr>
              <w:spacing w:line="300" w:lineRule="exact"/>
              <w:ind w:firstLine="454" w:firstLineChars="200"/>
              <w:rPr>
                <w:rFonts w:ascii="宋体" w:hAnsi="宋体"/>
                <w:spacing w:val="8"/>
                <w:szCs w:val="21"/>
              </w:rPr>
            </w:pPr>
            <w:r>
              <w:rPr>
                <w:rFonts w:hint="eastAsia" w:ascii="宋体" w:hAnsi="宋体"/>
                <w:b/>
                <w:spacing w:val="8"/>
                <w:szCs w:val="21"/>
              </w:rPr>
              <w:t>（三）房地产。</w:t>
            </w:r>
            <w:r>
              <w:rPr>
                <w:rFonts w:hint="eastAsia" w:ascii="宋体" w:hAnsi="宋体"/>
                <w:spacing w:val="8"/>
                <w:szCs w:val="21"/>
              </w:rPr>
              <w:t>1.房屋买卖；2.房地产联建、开发；3.拆迁补偿；4.物业管理等。</w:t>
            </w:r>
          </w:p>
          <w:p>
            <w:pPr>
              <w:spacing w:line="300" w:lineRule="exact"/>
              <w:ind w:firstLine="454" w:firstLineChars="200"/>
              <w:rPr>
                <w:rFonts w:ascii="宋体" w:hAnsi="宋体"/>
                <w:spacing w:val="8"/>
                <w:szCs w:val="21"/>
              </w:rPr>
            </w:pPr>
            <w:r>
              <w:rPr>
                <w:rFonts w:hint="eastAsia" w:ascii="宋体" w:hAnsi="宋体"/>
                <w:b/>
                <w:spacing w:val="8"/>
                <w:szCs w:val="21"/>
              </w:rPr>
              <w:t>（四）金融。</w:t>
            </w:r>
            <w:r>
              <w:rPr>
                <w:rFonts w:hint="eastAsia" w:ascii="宋体" w:hAnsi="宋体"/>
                <w:spacing w:val="8"/>
                <w:szCs w:val="21"/>
              </w:rPr>
              <w:t>1.借款；2.证券；3.保险；4.担保；5.票据；6.期货；7.信托；8.典当；9.基金；10.国际金融等。</w:t>
            </w:r>
          </w:p>
          <w:p>
            <w:pPr>
              <w:spacing w:line="300" w:lineRule="exact"/>
              <w:ind w:firstLine="454" w:firstLineChars="200"/>
              <w:rPr>
                <w:rFonts w:ascii="宋体" w:hAnsi="宋体"/>
                <w:spacing w:val="8"/>
                <w:szCs w:val="21"/>
              </w:rPr>
            </w:pPr>
            <w:r>
              <w:rPr>
                <w:rFonts w:hint="eastAsia" w:ascii="宋体" w:hAnsi="宋体"/>
                <w:b/>
                <w:spacing w:val="8"/>
                <w:szCs w:val="21"/>
              </w:rPr>
              <w:t>（五）知识产权。</w:t>
            </w:r>
            <w:r>
              <w:rPr>
                <w:rFonts w:hint="eastAsia" w:ascii="宋体" w:hAnsi="宋体"/>
                <w:spacing w:val="8"/>
                <w:szCs w:val="21"/>
              </w:rPr>
              <w:t>1.商标；2.专利；3.著作权；4.技术合同；5.计算机信息技术与网络；6.特许经营；7.影视文化等。</w:t>
            </w:r>
          </w:p>
          <w:p>
            <w:pPr>
              <w:spacing w:line="300" w:lineRule="exact"/>
              <w:ind w:firstLine="454" w:firstLineChars="200"/>
              <w:rPr>
                <w:rFonts w:ascii="宋体" w:hAnsi="宋体"/>
                <w:spacing w:val="8"/>
                <w:szCs w:val="21"/>
              </w:rPr>
            </w:pPr>
            <w:r>
              <w:rPr>
                <w:rFonts w:hint="eastAsia" w:ascii="宋体" w:hAnsi="宋体"/>
                <w:b/>
                <w:spacing w:val="8"/>
                <w:szCs w:val="21"/>
              </w:rPr>
              <w:t>（六）公司。</w:t>
            </w:r>
            <w:r>
              <w:rPr>
                <w:rFonts w:hint="eastAsia" w:ascii="宋体" w:hAnsi="宋体"/>
                <w:spacing w:val="8"/>
                <w:szCs w:val="21"/>
              </w:rPr>
              <w:t>1.股东权益；2.股权转让；3.公司设立；4.公司分立、合并；5.公司清算；6.公司收购。</w:t>
            </w:r>
          </w:p>
          <w:p>
            <w:pPr>
              <w:spacing w:line="300" w:lineRule="exact"/>
              <w:ind w:firstLine="454" w:firstLineChars="200"/>
              <w:rPr>
                <w:rFonts w:ascii="宋体" w:hAnsi="宋体"/>
                <w:spacing w:val="8"/>
                <w:szCs w:val="21"/>
              </w:rPr>
            </w:pPr>
            <w:r>
              <w:rPr>
                <w:rFonts w:hint="eastAsia" w:ascii="宋体" w:hAnsi="宋体"/>
                <w:b/>
                <w:spacing w:val="8"/>
                <w:szCs w:val="21"/>
              </w:rPr>
              <w:t>（七）国际贸易。</w:t>
            </w:r>
            <w:r>
              <w:rPr>
                <w:rFonts w:hint="eastAsia" w:ascii="宋体" w:hAnsi="宋体"/>
                <w:spacing w:val="8"/>
                <w:szCs w:val="21"/>
              </w:rPr>
              <w:t>1.提单；2.仓单；3.信用证；4.国际货物买卖；5.国际货物运输；6.国际贸易保险。</w:t>
            </w:r>
          </w:p>
          <w:p>
            <w:pPr>
              <w:spacing w:line="300" w:lineRule="exact"/>
              <w:ind w:firstLine="454" w:firstLineChars="200"/>
              <w:rPr>
                <w:b/>
                <w:sz w:val="24"/>
              </w:rPr>
            </w:pPr>
            <w:r>
              <w:rPr>
                <w:rFonts w:hint="eastAsia" w:ascii="宋体" w:hAnsi="宋体"/>
                <w:b/>
                <w:spacing w:val="8"/>
                <w:szCs w:val="21"/>
              </w:rPr>
              <w:t>（八）其他专业领域。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restart"/>
            <w:noWrap w:val="0"/>
            <w:vAlign w:val="top"/>
          </w:tcPr>
          <w:p>
            <w:pPr>
              <w:spacing w:line="500" w:lineRule="atLeast"/>
              <w:jc w:val="center"/>
              <w:rPr>
                <w:sz w:val="24"/>
              </w:rPr>
            </w:pPr>
            <w:r>
              <w:rPr>
                <w:rFonts w:hint="eastAsia"/>
                <w:sz w:val="24"/>
              </w:rPr>
              <w:t>擅长专业</w:t>
            </w:r>
          </w:p>
          <w:p>
            <w:pPr>
              <w:spacing w:line="500" w:lineRule="atLeast"/>
              <w:jc w:val="center"/>
              <w:rPr>
                <w:sz w:val="24"/>
              </w:rPr>
            </w:pPr>
            <w:r>
              <w:rPr>
                <w:rFonts w:hint="eastAsia"/>
                <w:sz w:val="24"/>
              </w:rPr>
              <w:t>（请依次按以上分类最多选择三项）</w:t>
            </w:r>
          </w:p>
        </w:tc>
        <w:tc>
          <w:tcPr>
            <w:tcW w:w="2410" w:type="dxa"/>
            <w:gridSpan w:val="4"/>
            <w:noWrap w:val="0"/>
            <w:vAlign w:val="center"/>
          </w:tcPr>
          <w:p>
            <w:pPr>
              <w:jc w:val="center"/>
              <w:rPr>
                <w:sz w:val="24"/>
              </w:rPr>
            </w:pPr>
          </w:p>
          <w:p>
            <w:pPr>
              <w:jc w:val="center"/>
              <w:rPr>
                <w:sz w:val="24"/>
              </w:rPr>
            </w:pPr>
            <w:r>
              <w:rPr>
                <w:rFonts w:hint="eastAsia"/>
                <w:sz w:val="24"/>
              </w:rPr>
              <w:t>1</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center"/>
          </w:tcPr>
          <w:p>
            <w:pPr>
              <w:jc w:val="center"/>
              <w:rPr>
                <w:sz w:val="24"/>
              </w:rPr>
            </w:pPr>
          </w:p>
          <w:p>
            <w:pPr>
              <w:jc w:val="center"/>
              <w:rPr>
                <w:sz w:val="24"/>
              </w:rPr>
            </w:pPr>
            <w:r>
              <w:rPr>
                <w:rFonts w:hint="eastAsia"/>
                <w:sz w:val="24"/>
              </w:rPr>
              <w:t>2</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center"/>
          </w:tcPr>
          <w:p>
            <w:pPr>
              <w:spacing w:line="500" w:lineRule="atLeast"/>
              <w:jc w:val="center"/>
              <w:rPr>
                <w:sz w:val="24"/>
              </w:rPr>
            </w:pPr>
            <w:r>
              <w:rPr>
                <w:rFonts w:hint="eastAsia"/>
                <w:sz w:val="24"/>
              </w:rPr>
              <w:t>3</w:t>
            </w:r>
          </w:p>
        </w:tc>
        <w:tc>
          <w:tcPr>
            <w:tcW w:w="5010" w:type="dxa"/>
            <w:gridSpan w:val="11"/>
            <w:noWrap w:val="0"/>
            <w:vAlign w:val="top"/>
          </w:tcPr>
          <w:p>
            <w:pPr>
              <w:widowControl/>
              <w:jc w:val="left"/>
              <w:rPr>
                <w:sz w:val="24"/>
              </w:rPr>
            </w:pPr>
            <w:r>
              <w:rPr>
                <w:rFonts w:hint="eastAsia"/>
                <w:sz w:val="24"/>
              </w:rPr>
              <w:t>大类：</w:t>
            </w:r>
          </w:p>
          <w:p>
            <w:pPr>
              <w:widowControl/>
              <w:jc w:val="left"/>
              <w:rPr>
                <w:sz w:val="24"/>
              </w:rPr>
            </w:pPr>
            <w:r>
              <w:rPr>
                <w:rFonts w:hint="eastAsia"/>
                <w:sz w:val="24"/>
              </w:rPr>
              <w:t>子项：1.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restart"/>
            <w:noWrap w:val="0"/>
            <w:vAlign w:val="top"/>
          </w:tcPr>
          <w:p>
            <w:pPr>
              <w:spacing w:line="500" w:lineRule="atLeast"/>
              <w:jc w:val="center"/>
              <w:rPr>
                <w:sz w:val="24"/>
              </w:rPr>
            </w:pPr>
            <w:r>
              <w:rPr>
                <w:rFonts w:hint="eastAsia"/>
                <w:sz w:val="24"/>
              </w:rPr>
              <w:t>外</w:t>
            </w:r>
          </w:p>
          <w:p>
            <w:pPr>
              <w:spacing w:line="500" w:lineRule="atLeast"/>
              <w:jc w:val="center"/>
              <w:rPr>
                <w:sz w:val="24"/>
              </w:rPr>
            </w:pPr>
            <w:r>
              <w:rPr>
                <w:rFonts w:hint="eastAsia"/>
                <w:sz w:val="24"/>
              </w:rPr>
              <w:t>语</w:t>
            </w:r>
          </w:p>
          <w:p>
            <w:pPr>
              <w:spacing w:line="500" w:lineRule="atLeast"/>
              <w:jc w:val="center"/>
              <w:rPr>
                <w:sz w:val="24"/>
              </w:rPr>
            </w:pPr>
            <w:r>
              <w:rPr>
                <w:rFonts w:hint="eastAsia"/>
                <w:sz w:val="24"/>
              </w:rPr>
              <w:t>能</w:t>
            </w:r>
          </w:p>
          <w:p>
            <w:pPr>
              <w:spacing w:line="500" w:lineRule="atLeast"/>
              <w:jc w:val="center"/>
              <w:rPr>
                <w:sz w:val="24"/>
              </w:rPr>
            </w:pPr>
            <w:r>
              <w:rPr>
                <w:rFonts w:hint="eastAsia"/>
                <w:sz w:val="24"/>
              </w:rPr>
              <w:t>力</w:t>
            </w:r>
          </w:p>
        </w:tc>
        <w:tc>
          <w:tcPr>
            <w:tcW w:w="2410" w:type="dxa"/>
            <w:gridSpan w:val="4"/>
            <w:noWrap w:val="0"/>
            <w:vAlign w:val="top"/>
          </w:tcPr>
          <w:p>
            <w:pPr>
              <w:spacing w:line="500" w:lineRule="atLeast"/>
              <w:jc w:val="center"/>
              <w:rPr>
                <w:sz w:val="24"/>
              </w:rPr>
            </w:pPr>
            <w:r>
              <w:rPr>
                <w:rFonts w:hint="eastAsia"/>
                <w:sz w:val="24"/>
              </w:rPr>
              <w:t>语种</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级别</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听说读写能力</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660" w:type="dxa"/>
            <w:gridSpan w:val="3"/>
            <w:vMerge w:val="continue"/>
            <w:noWrap w:val="0"/>
            <w:vAlign w:val="top"/>
          </w:tcPr>
          <w:p>
            <w:pPr>
              <w:spacing w:line="500" w:lineRule="atLeast"/>
              <w:jc w:val="center"/>
              <w:rPr>
                <w:sz w:val="24"/>
              </w:rPr>
            </w:pPr>
          </w:p>
        </w:tc>
        <w:tc>
          <w:tcPr>
            <w:tcW w:w="2410" w:type="dxa"/>
            <w:gridSpan w:val="4"/>
            <w:noWrap w:val="0"/>
            <w:vAlign w:val="top"/>
          </w:tcPr>
          <w:p>
            <w:pPr>
              <w:spacing w:line="500" w:lineRule="atLeast"/>
              <w:jc w:val="center"/>
              <w:rPr>
                <w:sz w:val="24"/>
              </w:rPr>
            </w:pPr>
            <w:r>
              <w:rPr>
                <w:rFonts w:hint="eastAsia"/>
                <w:sz w:val="24"/>
              </w:rPr>
              <w:t>是否能办理涉外案件</w:t>
            </w:r>
          </w:p>
        </w:tc>
        <w:tc>
          <w:tcPr>
            <w:tcW w:w="5010" w:type="dxa"/>
            <w:gridSpan w:val="11"/>
            <w:noWrap w:val="0"/>
            <w:vAlign w:val="top"/>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60" w:type="dxa"/>
            <w:gridSpan w:val="3"/>
            <w:vMerge w:val="restart"/>
            <w:noWrap w:val="0"/>
            <w:vAlign w:val="center"/>
          </w:tcPr>
          <w:p>
            <w:pPr>
              <w:spacing w:line="500" w:lineRule="atLeast"/>
              <w:jc w:val="center"/>
              <w:rPr>
                <w:sz w:val="24"/>
              </w:rPr>
            </w:pPr>
            <w:r>
              <w:rPr>
                <w:rFonts w:hint="eastAsia"/>
                <w:sz w:val="24"/>
              </w:rPr>
              <w:t>学习和工作</w:t>
            </w:r>
          </w:p>
          <w:p>
            <w:pPr>
              <w:spacing w:line="500" w:lineRule="atLeast"/>
              <w:rPr>
                <w:sz w:val="24"/>
              </w:rPr>
            </w:pPr>
            <w:r>
              <w:rPr>
                <w:rFonts w:hint="eastAsia"/>
                <w:sz w:val="24"/>
              </w:rPr>
              <w:t xml:space="preserve">        经历</w:t>
            </w:r>
          </w:p>
        </w:tc>
        <w:tc>
          <w:tcPr>
            <w:tcW w:w="7420" w:type="dxa"/>
            <w:gridSpan w:val="15"/>
            <w:noWrap w:val="0"/>
            <w:vAlign w:val="top"/>
          </w:tcPr>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2660" w:type="dxa"/>
            <w:gridSpan w:val="3"/>
            <w:vMerge w:val="continue"/>
            <w:noWrap w:val="0"/>
            <w:vAlign w:val="center"/>
          </w:tcPr>
          <w:p>
            <w:pPr>
              <w:spacing w:line="500" w:lineRule="atLeast"/>
              <w:rPr>
                <w:sz w:val="24"/>
              </w:rPr>
            </w:pPr>
          </w:p>
        </w:tc>
        <w:tc>
          <w:tcPr>
            <w:tcW w:w="7420" w:type="dxa"/>
            <w:gridSpan w:val="15"/>
            <w:noWrap w:val="0"/>
            <w:vAlign w:val="top"/>
          </w:tcPr>
          <w:p>
            <w:pPr>
              <w:spacing w:line="500" w:lineRule="atLeast"/>
              <w:rPr>
                <w:sz w:val="24"/>
              </w:rPr>
            </w:pPr>
            <w:r>
              <w:rPr>
                <w:rFonts w:hint="eastAsia"/>
                <w:sz w:val="24"/>
              </w:rPr>
              <w:t>注：学习经历填写自大学起所在院校，学习何种专业，获得何种学位，并提供最高学历的学位证书复印件；工作经历请注明工作期间担任何种职务，获得何种职称，并请提供相应证书的复印件。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8" w:hRule="atLeast"/>
        </w:trPr>
        <w:tc>
          <w:tcPr>
            <w:tcW w:w="2660" w:type="dxa"/>
            <w:gridSpan w:val="3"/>
            <w:vMerge w:val="restart"/>
            <w:noWrap w:val="0"/>
            <w:vAlign w:val="center"/>
          </w:tcPr>
          <w:p>
            <w:pPr>
              <w:spacing w:line="500" w:lineRule="atLeast"/>
              <w:jc w:val="center"/>
              <w:rPr>
                <w:sz w:val="24"/>
              </w:rPr>
            </w:pPr>
            <w:r>
              <w:rPr>
                <w:rFonts w:hint="eastAsia"/>
                <w:sz w:val="24"/>
              </w:rPr>
              <w:t>主</w:t>
            </w:r>
          </w:p>
          <w:p>
            <w:pPr>
              <w:spacing w:line="500" w:lineRule="atLeast"/>
              <w:jc w:val="center"/>
              <w:rPr>
                <w:sz w:val="24"/>
              </w:rPr>
            </w:pPr>
            <w:r>
              <w:rPr>
                <w:rFonts w:hint="eastAsia"/>
                <w:sz w:val="24"/>
              </w:rPr>
              <w:t>要</w:t>
            </w:r>
          </w:p>
          <w:p>
            <w:pPr>
              <w:spacing w:line="500" w:lineRule="atLeast"/>
              <w:jc w:val="center"/>
              <w:rPr>
                <w:sz w:val="24"/>
              </w:rPr>
            </w:pPr>
            <w:r>
              <w:rPr>
                <w:rFonts w:hint="eastAsia"/>
                <w:sz w:val="24"/>
              </w:rPr>
              <w:t>学</w:t>
            </w:r>
          </w:p>
          <w:p>
            <w:pPr>
              <w:spacing w:line="500" w:lineRule="atLeast"/>
              <w:jc w:val="center"/>
              <w:rPr>
                <w:sz w:val="24"/>
              </w:rPr>
            </w:pPr>
            <w:r>
              <w:rPr>
                <w:rFonts w:hint="eastAsia"/>
                <w:sz w:val="24"/>
              </w:rPr>
              <w:t>术</w:t>
            </w:r>
          </w:p>
          <w:p>
            <w:pPr>
              <w:spacing w:line="500" w:lineRule="atLeast"/>
              <w:jc w:val="center"/>
              <w:rPr>
                <w:sz w:val="24"/>
              </w:rPr>
            </w:pPr>
            <w:r>
              <w:rPr>
                <w:rFonts w:hint="eastAsia"/>
                <w:sz w:val="24"/>
              </w:rPr>
              <w:t>成</w:t>
            </w:r>
          </w:p>
          <w:p>
            <w:pPr>
              <w:spacing w:line="500" w:lineRule="atLeast"/>
              <w:jc w:val="center"/>
              <w:rPr>
                <w:sz w:val="24"/>
              </w:rPr>
            </w:pPr>
            <w:r>
              <w:rPr>
                <w:rFonts w:hint="eastAsia"/>
                <w:sz w:val="24"/>
              </w:rPr>
              <w:t>果</w:t>
            </w:r>
          </w:p>
        </w:tc>
        <w:tc>
          <w:tcPr>
            <w:tcW w:w="7420" w:type="dxa"/>
            <w:gridSpan w:val="15"/>
            <w:noWrap w:val="0"/>
            <w:vAlign w:val="top"/>
          </w:tcPr>
          <w:p>
            <w:pPr>
              <w:ind w:firstLine="570"/>
              <w:rPr>
                <w:rFonts w:ascii="黑体" w:eastAsia="黑体"/>
                <w:sz w:val="28"/>
                <w:szCs w:val="28"/>
              </w:rPr>
            </w:pP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60" w:type="dxa"/>
            <w:gridSpan w:val="3"/>
            <w:vMerge w:val="continue"/>
            <w:noWrap w:val="0"/>
            <w:vAlign w:val="top"/>
          </w:tcPr>
          <w:p>
            <w:pPr>
              <w:spacing w:line="500" w:lineRule="atLeast"/>
              <w:jc w:val="center"/>
              <w:rPr>
                <w:sz w:val="24"/>
              </w:rPr>
            </w:pPr>
          </w:p>
        </w:tc>
        <w:tc>
          <w:tcPr>
            <w:tcW w:w="7420" w:type="dxa"/>
            <w:gridSpan w:val="15"/>
            <w:noWrap w:val="0"/>
            <w:vAlign w:val="top"/>
          </w:tcPr>
          <w:p>
            <w:pPr>
              <w:spacing w:line="500" w:lineRule="atLeast"/>
              <w:rPr>
                <w:sz w:val="24"/>
              </w:rPr>
            </w:pPr>
            <w:r>
              <w:rPr>
                <w:rFonts w:hint="eastAsia"/>
                <w:sz w:val="24"/>
              </w:rPr>
              <w:t>注：请注明发表文章的刊物名称或著作的出版单位以及发表时间。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trPr>
        <w:tc>
          <w:tcPr>
            <w:tcW w:w="2660" w:type="dxa"/>
            <w:gridSpan w:val="3"/>
            <w:noWrap w:val="0"/>
            <w:vAlign w:val="center"/>
          </w:tcPr>
          <w:p>
            <w:pPr>
              <w:pStyle w:val="2"/>
              <w:spacing w:line="500" w:lineRule="atLeast"/>
              <w:jc w:val="center"/>
              <w:rPr>
                <w:sz w:val="24"/>
              </w:rPr>
            </w:pPr>
            <w:r>
              <w:rPr>
                <w:rFonts w:hint="eastAsia"/>
                <w:sz w:val="24"/>
              </w:rPr>
              <w:t>主</w:t>
            </w:r>
          </w:p>
          <w:p>
            <w:pPr>
              <w:pStyle w:val="2"/>
              <w:spacing w:line="500" w:lineRule="atLeast"/>
              <w:jc w:val="center"/>
              <w:rPr>
                <w:sz w:val="24"/>
              </w:rPr>
            </w:pPr>
            <w:r>
              <w:rPr>
                <w:rFonts w:hint="eastAsia"/>
                <w:sz w:val="24"/>
              </w:rPr>
              <w:t>要</w:t>
            </w:r>
          </w:p>
          <w:p>
            <w:pPr>
              <w:pStyle w:val="2"/>
              <w:spacing w:line="500" w:lineRule="atLeast"/>
              <w:jc w:val="center"/>
              <w:rPr>
                <w:sz w:val="24"/>
              </w:rPr>
            </w:pPr>
            <w:r>
              <w:rPr>
                <w:rFonts w:hint="eastAsia"/>
                <w:sz w:val="24"/>
              </w:rPr>
              <w:t>工</w:t>
            </w:r>
          </w:p>
          <w:p>
            <w:pPr>
              <w:pStyle w:val="2"/>
              <w:spacing w:line="500" w:lineRule="atLeast"/>
              <w:jc w:val="center"/>
              <w:rPr>
                <w:sz w:val="24"/>
              </w:rPr>
            </w:pPr>
            <w:r>
              <w:rPr>
                <w:rFonts w:hint="eastAsia"/>
                <w:sz w:val="24"/>
              </w:rPr>
              <w:t>作</w:t>
            </w:r>
          </w:p>
          <w:p>
            <w:pPr>
              <w:pStyle w:val="2"/>
              <w:spacing w:line="500" w:lineRule="atLeast"/>
              <w:jc w:val="center"/>
              <w:rPr>
                <w:sz w:val="24"/>
              </w:rPr>
            </w:pPr>
            <w:r>
              <w:rPr>
                <w:rFonts w:hint="eastAsia"/>
                <w:sz w:val="24"/>
              </w:rPr>
              <w:t>业</w:t>
            </w:r>
          </w:p>
          <w:p>
            <w:pPr>
              <w:pStyle w:val="2"/>
              <w:spacing w:line="500" w:lineRule="atLeast"/>
              <w:jc w:val="center"/>
              <w:rPr>
                <w:sz w:val="24"/>
              </w:rPr>
            </w:pPr>
            <w:r>
              <w:rPr>
                <w:rFonts w:hint="eastAsia"/>
                <w:sz w:val="24"/>
              </w:rPr>
              <w:t>绩</w:t>
            </w:r>
          </w:p>
        </w:tc>
        <w:tc>
          <w:tcPr>
            <w:tcW w:w="7420" w:type="dxa"/>
            <w:gridSpan w:val="15"/>
            <w:noWrap w:val="0"/>
            <w:vAlign w:val="top"/>
          </w:tcPr>
          <w:p>
            <w:pPr>
              <w:pStyle w:val="2"/>
              <w:spacing w:line="240" w:lineRule="auto"/>
              <w:rPr>
                <w:sz w:val="24"/>
              </w:rPr>
            </w:pPr>
          </w:p>
          <w:p>
            <w:pPr>
              <w:pStyle w:val="2"/>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2660" w:type="dxa"/>
            <w:gridSpan w:val="3"/>
            <w:noWrap w:val="0"/>
            <w:vAlign w:val="center"/>
          </w:tcPr>
          <w:p>
            <w:pPr>
              <w:spacing w:line="500" w:lineRule="atLeast"/>
              <w:jc w:val="center"/>
              <w:rPr>
                <w:sz w:val="24"/>
              </w:rPr>
            </w:pPr>
            <w:r>
              <w:rPr>
                <w:rFonts w:hint="eastAsia"/>
                <w:sz w:val="24"/>
              </w:rPr>
              <w:t>曾受聘担任仲裁员情况（含其他仲裁机构）；</w:t>
            </w:r>
          </w:p>
          <w:p>
            <w:pPr>
              <w:spacing w:line="500" w:lineRule="atLeast"/>
              <w:jc w:val="center"/>
              <w:rPr>
                <w:sz w:val="24"/>
              </w:rPr>
            </w:pPr>
            <w:r>
              <w:rPr>
                <w:rFonts w:hint="eastAsia"/>
                <w:sz w:val="24"/>
              </w:rPr>
              <w:t>聘期内履职情况，包括办案、仲裁推广、仲裁研究、仲裁员培训等。</w:t>
            </w:r>
          </w:p>
        </w:tc>
        <w:tc>
          <w:tcPr>
            <w:tcW w:w="7420" w:type="dxa"/>
            <w:gridSpan w:val="15"/>
            <w:noWrap w:val="0"/>
            <w:vAlign w:val="top"/>
          </w:tcPr>
          <w:p>
            <w:pPr>
              <w:spacing w:line="500" w:lineRule="atLeast"/>
              <w:rPr>
                <w:sz w:val="24"/>
              </w:rPr>
            </w:pPr>
          </w:p>
          <w:p>
            <w:pPr>
              <w:spacing w:line="5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trPr>
        <w:tc>
          <w:tcPr>
            <w:tcW w:w="2655" w:type="dxa"/>
            <w:gridSpan w:val="3"/>
            <w:noWrap w:val="0"/>
            <w:vAlign w:val="center"/>
          </w:tcPr>
          <w:p>
            <w:pPr>
              <w:spacing w:line="500" w:lineRule="atLeast"/>
              <w:rPr>
                <w:rFonts w:hint="eastAsia"/>
                <w:sz w:val="24"/>
              </w:rPr>
            </w:pPr>
          </w:p>
          <w:p>
            <w:pPr>
              <w:spacing w:line="500" w:lineRule="atLeast"/>
              <w:rPr>
                <w:sz w:val="24"/>
              </w:rPr>
            </w:pPr>
            <w:r>
              <w:rPr>
                <w:rFonts w:hint="eastAsia"/>
                <w:sz w:val="24"/>
              </w:rPr>
              <w:t>个人需要说明事项</w:t>
            </w:r>
          </w:p>
          <w:p>
            <w:pPr>
              <w:spacing w:line="500" w:lineRule="atLeast"/>
              <w:rPr>
                <w:rFonts w:hint="eastAsia"/>
                <w:sz w:val="24"/>
              </w:rPr>
            </w:pPr>
          </w:p>
          <w:p>
            <w:pPr>
              <w:spacing w:line="500" w:lineRule="atLeast"/>
              <w:rPr>
                <w:sz w:val="24"/>
              </w:rPr>
            </w:pPr>
          </w:p>
        </w:tc>
        <w:tc>
          <w:tcPr>
            <w:tcW w:w="7425" w:type="dxa"/>
            <w:gridSpan w:val="15"/>
            <w:noWrap w:val="0"/>
            <w:vAlign w:val="center"/>
          </w:tcPr>
          <w:p>
            <w:pPr>
              <w:widowControl/>
              <w:jc w:val="left"/>
              <w:rPr>
                <w:sz w:val="24"/>
              </w:rPr>
            </w:pPr>
          </w:p>
          <w:p>
            <w:pPr>
              <w:widowControl/>
              <w:jc w:val="left"/>
              <w:rPr>
                <w:sz w:val="24"/>
              </w:rPr>
            </w:pPr>
          </w:p>
          <w:p>
            <w:pPr>
              <w:widowControl/>
              <w:jc w:val="left"/>
              <w:rPr>
                <w:sz w:val="24"/>
              </w:rPr>
            </w:pPr>
          </w:p>
          <w:p>
            <w:pPr>
              <w:spacing w:line="500" w:lineRule="atLeast"/>
              <w:ind w:left="3915"/>
              <w:rPr>
                <w:rFonts w:hint="eastAsia"/>
                <w:b/>
                <w:sz w:val="24"/>
              </w:rPr>
            </w:pPr>
            <w:r>
              <w:rPr>
                <w:rFonts w:hint="eastAsia"/>
                <w:b/>
                <w:sz w:val="24"/>
              </w:rPr>
              <w:t>申请人签名：</w:t>
            </w:r>
          </w:p>
          <w:p>
            <w:pPr>
              <w:spacing w:line="500" w:lineRule="atLeast"/>
              <w:ind w:left="5475"/>
              <w:rPr>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trPr>
        <w:tc>
          <w:tcPr>
            <w:tcW w:w="2660" w:type="dxa"/>
            <w:gridSpan w:val="3"/>
            <w:noWrap w:val="0"/>
            <w:vAlign w:val="center"/>
          </w:tcPr>
          <w:p>
            <w:pPr>
              <w:spacing w:line="500" w:lineRule="atLeast"/>
              <w:jc w:val="center"/>
              <w:rPr>
                <w:sz w:val="24"/>
              </w:rPr>
            </w:pPr>
            <w:r>
              <w:rPr>
                <w:rFonts w:hint="eastAsia"/>
                <w:sz w:val="24"/>
              </w:rPr>
              <w:t>所在单位</w:t>
            </w:r>
          </w:p>
          <w:p>
            <w:pPr>
              <w:spacing w:line="500" w:lineRule="atLeast"/>
              <w:jc w:val="center"/>
              <w:rPr>
                <w:rFonts w:hint="eastAsia"/>
                <w:sz w:val="24"/>
              </w:rPr>
            </w:pPr>
            <w:r>
              <w:rPr>
                <w:rFonts w:hint="eastAsia"/>
                <w:sz w:val="24"/>
              </w:rPr>
              <w:t>推荐意见</w:t>
            </w:r>
          </w:p>
          <w:p>
            <w:pPr>
              <w:spacing w:line="500" w:lineRule="atLeast"/>
              <w:jc w:val="center"/>
              <w:rPr>
                <w:sz w:val="24"/>
              </w:rPr>
            </w:pPr>
            <w:r>
              <w:rPr>
                <w:rFonts w:hint="eastAsia"/>
                <w:sz w:val="24"/>
              </w:rPr>
              <w:t>（必填）</w:t>
            </w:r>
          </w:p>
        </w:tc>
        <w:tc>
          <w:tcPr>
            <w:tcW w:w="7420" w:type="dxa"/>
            <w:gridSpan w:val="15"/>
            <w:noWrap w:val="0"/>
            <w:vAlign w:val="top"/>
          </w:tcPr>
          <w:p>
            <w:pPr>
              <w:spacing w:line="500" w:lineRule="atLeast"/>
              <w:rPr>
                <w:sz w:val="24"/>
              </w:rPr>
            </w:pPr>
          </w:p>
          <w:p>
            <w:pPr>
              <w:spacing w:line="500" w:lineRule="atLeast"/>
              <w:ind w:left="5280" w:hanging="5280" w:hangingChars="2200"/>
              <w:rPr>
                <w:rFonts w:hint="eastAsia"/>
                <w:sz w:val="24"/>
              </w:rPr>
            </w:pPr>
            <w:r>
              <w:rPr>
                <w:rFonts w:hint="eastAsia"/>
                <w:sz w:val="24"/>
              </w:rPr>
              <w:t xml:space="preserve">                                                                                           年     月    日</w:t>
            </w:r>
          </w:p>
          <w:p>
            <w:pPr>
              <w:spacing w:line="500" w:lineRule="atLeast"/>
              <w:ind w:left="5280" w:hanging="5280" w:hangingChars="2200"/>
              <w:rPr>
                <w:sz w:val="24"/>
              </w:rPr>
            </w:pPr>
            <w:r>
              <w:rPr>
                <w:rFonts w:hint="eastAsia"/>
                <w:sz w:val="24"/>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trPr>
        <w:tc>
          <w:tcPr>
            <w:tcW w:w="2660" w:type="dxa"/>
            <w:gridSpan w:val="3"/>
            <w:tcBorders>
              <w:bottom w:val="single" w:color="auto" w:sz="4" w:space="0"/>
            </w:tcBorders>
            <w:noWrap w:val="0"/>
            <w:vAlign w:val="center"/>
          </w:tcPr>
          <w:p>
            <w:pPr>
              <w:spacing w:line="500" w:lineRule="atLeast"/>
              <w:jc w:val="center"/>
              <w:rPr>
                <w:rFonts w:hint="eastAsia"/>
                <w:sz w:val="24"/>
              </w:rPr>
            </w:pPr>
            <w:r>
              <w:rPr>
                <w:rFonts w:hint="eastAsia"/>
                <w:sz w:val="24"/>
              </w:rPr>
              <w:t>推荐人/单位意见</w:t>
            </w:r>
          </w:p>
          <w:p>
            <w:pPr>
              <w:spacing w:line="500" w:lineRule="atLeast"/>
              <w:jc w:val="center"/>
              <w:rPr>
                <w:sz w:val="24"/>
              </w:rPr>
            </w:pPr>
          </w:p>
        </w:tc>
        <w:tc>
          <w:tcPr>
            <w:tcW w:w="7420" w:type="dxa"/>
            <w:gridSpan w:val="15"/>
            <w:tcBorders>
              <w:bottom w:val="single" w:color="auto" w:sz="4" w:space="0"/>
            </w:tcBorders>
            <w:noWrap w:val="0"/>
            <w:vAlign w:val="top"/>
          </w:tcPr>
          <w:p>
            <w:pPr>
              <w:spacing w:line="500" w:lineRule="atLeast"/>
              <w:rPr>
                <w:sz w:val="24"/>
              </w:rPr>
            </w:pPr>
          </w:p>
          <w:p>
            <w:pPr>
              <w:tabs>
                <w:tab w:val="left" w:pos="5895"/>
              </w:tabs>
              <w:ind w:firstLine="5280" w:firstLineChars="2200"/>
              <w:rPr>
                <w:sz w:val="24"/>
              </w:rPr>
            </w:pPr>
          </w:p>
          <w:p>
            <w:pPr>
              <w:tabs>
                <w:tab w:val="left" w:pos="5895"/>
              </w:tabs>
              <w:ind w:firstLine="5280" w:firstLineChars="2200"/>
              <w:rPr>
                <w:rFonts w:hint="eastAsia"/>
                <w:sz w:val="24"/>
              </w:rPr>
            </w:pPr>
          </w:p>
          <w:p>
            <w:pPr>
              <w:tabs>
                <w:tab w:val="left" w:pos="5895"/>
              </w:tabs>
              <w:ind w:firstLine="5280" w:firstLineChars="2200"/>
              <w:rPr>
                <w:rFonts w:hint="eastAsia"/>
                <w:sz w:val="24"/>
              </w:rPr>
            </w:pPr>
            <w:r>
              <w:rPr>
                <w:rFonts w:hint="eastAsia"/>
                <w:sz w:val="24"/>
              </w:rPr>
              <w:t>年     月    日</w:t>
            </w:r>
          </w:p>
          <w:p>
            <w:pPr>
              <w:spacing w:line="500" w:lineRule="atLeast"/>
              <w:ind w:firstLine="4320" w:firstLineChars="1800"/>
              <w:rPr>
                <w:sz w:val="24"/>
              </w:rPr>
            </w:pPr>
            <w:r>
              <w:rPr>
                <w:rFonts w:hint="eastAsia"/>
                <w:sz w:val="24"/>
              </w:rPr>
              <w:t>（推荐人/单位签名、盖章）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2660" w:type="dxa"/>
            <w:gridSpan w:val="3"/>
            <w:noWrap w:val="0"/>
            <w:vAlign w:val="center"/>
          </w:tcPr>
          <w:p>
            <w:pPr>
              <w:spacing w:line="500" w:lineRule="atLeast"/>
              <w:jc w:val="center"/>
              <w:rPr>
                <w:rFonts w:hint="eastAsia"/>
                <w:sz w:val="24"/>
              </w:rPr>
            </w:pPr>
            <w:r>
              <w:rPr>
                <w:rFonts w:hint="eastAsia"/>
                <w:sz w:val="24"/>
                <w:lang w:val="en-US" w:eastAsia="zh-CN"/>
              </w:rPr>
              <w:t>萍乡</w:t>
            </w:r>
            <w:r>
              <w:rPr>
                <w:rFonts w:hint="eastAsia"/>
                <w:sz w:val="24"/>
              </w:rPr>
              <w:t>仲裁委员会</w:t>
            </w:r>
          </w:p>
          <w:p>
            <w:pPr>
              <w:spacing w:line="500" w:lineRule="atLeast"/>
              <w:jc w:val="center"/>
              <w:rPr>
                <w:sz w:val="24"/>
              </w:rPr>
            </w:pPr>
            <w:r>
              <w:rPr>
                <w:rFonts w:hint="eastAsia"/>
                <w:sz w:val="24"/>
              </w:rPr>
              <w:t>审批意见</w:t>
            </w:r>
          </w:p>
        </w:tc>
        <w:tc>
          <w:tcPr>
            <w:tcW w:w="7420" w:type="dxa"/>
            <w:gridSpan w:val="15"/>
            <w:noWrap w:val="0"/>
            <w:vAlign w:val="top"/>
          </w:tcPr>
          <w:p>
            <w:pPr>
              <w:spacing w:line="500" w:lineRule="atLeast"/>
              <w:jc w:val="center"/>
              <w:rPr>
                <w:sz w:val="24"/>
              </w:rPr>
            </w:pPr>
            <w:r>
              <w:rPr>
                <w:rFonts w:hint="eastAsia"/>
                <w:sz w:val="24"/>
              </w:rPr>
              <w:t xml:space="preserve">                                       </w:t>
            </w:r>
          </w:p>
          <w:p>
            <w:pPr>
              <w:spacing w:line="500" w:lineRule="atLeast"/>
              <w:jc w:val="center"/>
              <w:rPr>
                <w:sz w:val="24"/>
              </w:rPr>
            </w:pPr>
            <w:r>
              <w:rPr>
                <w:rFonts w:hint="eastAsia"/>
                <w:sz w:val="24"/>
              </w:rPr>
              <w:t xml:space="preserve">                                           </w:t>
            </w:r>
          </w:p>
          <w:p>
            <w:pPr>
              <w:spacing w:line="500" w:lineRule="atLeast"/>
              <w:jc w:val="center"/>
              <w:rPr>
                <w:rFonts w:hint="eastAsia"/>
                <w:sz w:val="24"/>
              </w:rPr>
            </w:pPr>
            <w:r>
              <w:rPr>
                <w:rFonts w:hint="eastAsia"/>
                <w:sz w:val="24"/>
              </w:rPr>
              <w:t xml:space="preserve">                                           年    月    日</w:t>
            </w:r>
          </w:p>
          <w:p>
            <w:pPr>
              <w:spacing w:line="500" w:lineRule="atLeast"/>
              <w:jc w:val="center"/>
              <w:rPr>
                <w:sz w:val="24"/>
              </w:rPr>
            </w:pPr>
            <w:r>
              <w:rPr>
                <w:rFonts w:hint="eastAsia"/>
                <w:sz w:val="24"/>
              </w:rPr>
              <w:t xml:space="preserve">                                          （单位盖章）</w:t>
            </w:r>
          </w:p>
        </w:tc>
      </w:tr>
    </w:tbl>
    <w:p>
      <w:pPr>
        <w:rPr>
          <w:sz w:val="24"/>
        </w:rPr>
      </w:pPr>
    </w:p>
    <w:p>
      <w:r>
        <w:rPr>
          <w:rFonts w:hint="eastAsia"/>
          <w:sz w:val="24"/>
        </w:rPr>
        <w:t>说明：如本表页面不足，可另附单页说明。仲裁员任职条件的证明文件及本表要求提供的其他材料，请随本表一并提交。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A24B9"/>
    <w:multiLevelType w:val="singleLevel"/>
    <w:tmpl w:val="87DA24B9"/>
    <w:lvl w:ilvl="0" w:tentative="0">
      <w:start w:val="1"/>
      <w:numFmt w:val="chineseCounting"/>
      <w:suff w:val="nothing"/>
      <w:lvlText w:val="（%1）"/>
      <w:lvlJc w:val="left"/>
      <w:rPr>
        <w:rFonts w:hint="eastAsia"/>
      </w:rPr>
    </w:lvl>
  </w:abstractNum>
  <w:abstractNum w:abstractNumId="1">
    <w:nsid w:val="C4A98F3C"/>
    <w:multiLevelType w:val="singleLevel"/>
    <w:tmpl w:val="C4A98F3C"/>
    <w:lvl w:ilvl="0" w:tentative="0">
      <w:start w:val="1"/>
      <w:numFmt w:val="chineseCounting"/>
      <w:suff w:val="nothing"/>
      <w:lvlText w:val="（%1）"/>
      <w:lvlJc w:val="left"/>
      <w:rPr>
        <w:rFonts w:hint="eastAsia"/>
      </w:rPr>
    </w:lvl>
  </w:abstractNum>
  <w:abstractNum w:abstractNumId="2">
    <w:nsid w:val="C73DC6E5"/>
    <w:multiLevelType w:val="singleLevel"/>
    <w:tmpl w:val="C73DC6E5"/>
    <w:lvl w:ilvl="0" w:tentative="0">
      <w:start w:val="1"/>
      <w:numFmt w:val="chineseCounting"/>
      <w:suff w:val="nothing"/>
      <w:lvlText w:val="%1、"/>
      <w:lvlJc w:val="left"/>
      <w:rPr>
        <w:rFonts w:hint="eastAsia"/>
      </w:rPr>
    </w:lvl>
  </w:abstractNum>
  <w:abstractNum w:abstractNumId="3">
    <w:nsid w:val="F91554C3"/>
    <w:multiLevelType w:val="singleLevel"/>
    <w:tmpl w:val="F91554C3"/>
    <w:lvl w:ilvl="0" w:tentative="0">
      <w:start w:val="1"/>
      <w:numFmt w:val="chineseCounting"/>
      <w:suff w:val="nothing"/>
      <w:lvlText w:val="（%1）"/>
      <w:lvlJc w:val="left"/>
      <w:rPr>
        <w:rFonts w:hint="eastAsia"/>
      </w:rPr>
    </w:lvl>
  </w:abstractNum>
  <w:abstractNum w:abstractNumId="4">
    <w:nsid w:val="FF5848CD"/>
    <w:multiLevelType w:val="singleLevel"/>
    <w:tmpl w:val="FF5848CD"/>
    <w:lvl w:ilvl="0" w:tentative="0">
      <w:start w:val="1"/>
      <w:numFmt w:val="chineseCounting"/>
      <w:suff w:val="nothing"/>
      <w:lvlText w:val="（%1）"/>
      <w:lvlJc w:val="left"/>
      <w:rPr>
        <w:rFonts w:hint="eastAsia"/>
      </w:rPr>
    </w:lvl>
  </w:abstractNum>
  <w:abstractNum w:abstractNumId="5">
    <w:nsid w:val="0AB7CB93"/>
    <w:multiLevelType w:val="singleLevel"/>
    <w:tmpl w:val="0AB7CB93"/>
    <w:lvl w:ilvl="0" w:tentative="0">
      <w:start w:val="1"/>
      <w:numFmt w:val="chineseCounting"/>
      <w:suff w:val="nothing"/>
      <w:lvlText w:val="（%1）"/>
      <w:lvlJc w:val="left"/>
      <w:rPr>
        <w:rFonts w:hint="eastAsia"/>
      </w:rPr>
    </w:lvl>
  </w:abstractNum>
  <w:abstractNum w:abstractNumId="6">
    <w:nsid w:val="78E52360"/>
    <w:multiLevelType w:val="singleLevel"/>
    <w:tmpl w:val="78E52360"/>
    <w:lvl w:ilvl="0" w:tentative="0">
      <w:start w:val="1"/>
      <w:numFmt w:val="chineseCounting"/>
      <w:suff w:val="nothing"/>
      <w:lvlText w:val="（%1）"/>
      <w:lvlJc w:val="left"/>
      <w:rPr>
        <w:rFonts w:hint="eastAsia"/>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Dg4YTFlNDhmYWVhNGVhYzA5Y2NiZmI3YTQ4OGQifQ=="/>
  </w:docVars>
  <w:rsids>
    <w:rsidRoot w:val="4DFB39D5"/>
    <w:rsid w:val="4DFB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rFonts w:ascii="Calibri" w:hAnsi="Calibri" w:eastAsia="宋体" w:cs="Times New Roman"/>
      <w:sz w:val="3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2022-09-02T06:39:00Z</dcterms:created>
  <dc:creator>袁魁</dc:creator>
  <cp:lastModifiedBy>袁魁</cp:lastModifiedBy>
  <dcterms:modified xsi:type="dcterms:W3CDTF">2022-09-02T06:40:34Z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3CB17EC4264741B88A1583527388574C</vt:lpwstr>
  </property>
</Properties>
</file>