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03" w:rsidRDefault="00BA4803" w:rsidP="00BA4803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萍乡仲裁委员会委托鉴定机构入册申请表</w:t>
      </w:r>
    </w:p>
    <w:p w:rsidR="00BA4803" w:rsidRDefault="00BA4803" w:rsidP="00BA4803">
      <w:pPr>
        <w:jc w:val="center"/>
        <w:rPr>
          <w:rFonts w:ascii="宋体" w:hAnsi="宋体"/>
          <w:szCs w:val="21"/>
        </w:rPr>
      </w:pPr>
    </w:p>
    <w:p w:rsidR="00BA4803" w:rsidRDefault="00BA4803" w:rsidP="00BA4803">
      <w:pPr>
        <w:rPr>
          <w:rFonts w:ascii="宋体" w:hAnsi="宋体"/>
          <w:szCs w:val="21"/>
        </w:rPr>
      </w:pPr>
      <w:r>
        <w:rPr>
          <w:rFonts w:ascii="宋体" w:hAnsi="宋体" w:hint="eastAsia"/>
          <w:sz w:val="28"/>
          <w:szCs w:val="28"/>
        </w:rPr>
        <w:t xml:space="preserve">　　　　　　</w:t>
      </w:r>
      <w:r>
        <w:rPr>
          <w:rFonts w:ascii="宋体" w:hAnsi="宋体" w:hint="eastAsia"/>
          <w:szCs w:val="21"/>
        </w:rPr>
        <w:t xml:space="preserve">　　　　　　　　　　              申请日期：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260"/>
        <w:gridCol w:w="720"/>
        <w:gridCol w:w="480"/>
        <w:gridCol w:w="1500"/>
        <w:gridCol w:w="36"/>
        <w:gridCol w:w="2124"/>
        <w:gridCol w:w="1562"/>
      </w:tblGrid>
      <w:tr w:rsidR="00BA4803" w:rsidTr="006A7E05">
        <w:trPr>
          <w:trHeight w:val="4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基</w:t>
            </w:r>
          </w:p>
          <w:p w:rsidR="00BA4803" w:rsidRDefault="00BA4803" w:rsidP="006A7E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本情况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机构名称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3" w:rsidRDefault="00BA4803" w:rsidP="006A7E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3" w:rsidRDefault="00BA4803" w:rsidP="006A7E05">
            <w:pPr>
              <w:rPr>
                <w:rFonts w:ascii="宋体" w:hAnsi="宋体"/>
                <w:szCs w:val="21"/>
              </w:rPr>
            </w:pPr>
          </w:p>
        </w:tc>
      </w:tr>
      <w:tr w:rsidR="00BA4803" w:rsidTr="006A7E05">
        <w:trPr>
          <w:trHeight w:val="43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3" w:rsidRDefault="00BA4803" w:rsidP="006A7E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机构地址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3" w:rsidRDefault="00BA4803" w:rsidP="006A7E05">
            <w:pPr>
              <w:rPr>
                <w:rFonts w:ascii="宋体" w:hAnsi="宋体"/>
                <w:szCs w:val="21"/>
              </w:rPr>
            </w:pPr>
          </w:p>
        </w:tc>
      </w:tr>
      <w:tr w:rsidR="00BA4803" w:rsidTr="006A7E05">
        <w:trPr>
          <w:trHeight w:val="58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3" w:rsidRDefault="00BA4803" w:rsidP="006A7E0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邮    箱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3" w:rsidRDefault="00BA4803" w:rsidP="006A7E05">
            <w:pPr>
              <w:rPr>
                <w:rFonts w:ascii="宋体" w:hAnsi="宋体"/>
                <w:szCs w:val="21"/>
              </w:rPr>
            </w:pPr>
          </w:p>
        </w:tc>
      </w:tr>
      <w:tr w:rsidR="00BA4803" w:rsidTr="006A7E05">
        <w:trPr>
          <w:trHeight w:val="8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napToGrid w:val="0"/>
                <w:spacing w:val="-20"/>
                <w:kern w:val="0"/>
                <w:szCs w:val="21"/>
              </w:rPr>
              <w:t>自有场所或租用场所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3" w:rsidRDefault="00BA4803" w:rsidP="006A7E0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总面积（平方米）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3" w:rsidRDefault="00BA4803" w:rsidP="006A7E05">
            <w:pPr>
              <w:rPr>
                <w:rFonts w:ascii="宋体" w:hAnsi="宋体"/>
                <w:szCs w:val="21"/>
              </w:rPr>
            </w:pPr>
          </w:p>
        </w:tc>
      </w:tr>
      <w:tr w:rsidR="00BA4803" w:rsidTr="006A7E05">
        <w:trPr>
          <w:trHeight w:val="9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ind w:left="105" w:hangingChars="50" w:hanging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注册执业人员数量</w:t>
            </w:r>
          </w:p>
          <w:p w:rsidR="00BA4803" w:rsidRDefault="00BA4803" w:rsidP="006A7E0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(具体花名册另附表)</w:t>
            </w:r>
          </w:p>
        </w:tc>
        <w:tc>
          <w:tcPr>
            <w:tcW w:w="5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rPr>
                <w:rFonts w:ascii="宋体" w:hAnsi="宋体"/>
                <w:szCs w:val="21"/>
              </w:rPr>
            </w:pPr>
          </w:p>
        </w:tc>
      </w:tr>
      <w:tr w:rsidR="00BA4803" w:rsidTr="006A7E05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803" w:rsidRDefault="00BA4803" w:rsidP="006A7E0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提交的材料</w:t>
            </w: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1.基本情况及相关证明材料，包括自有（租用）场所、人员构成、部门设置、内部管理制度、资产状况、执业业绩、固定联系人和联系方式等</w:t>
            </w:r>
          </w:p>
        </w:tc>
      </w:tr>
      <w:tr w:rsidR="00BA4803" w:rsidTr="006A7E05">
        <w:trPr>
          <w:trHeight w:val="45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2.经年检合格的企业法人营业执照和税务登记证副本复印件</w:t>
            </w:r>
          </w:p>
        </w:tc>
      </w:tr>
      <w:tr w:rsidR="00BA4803" w:rsidTr="006A7E05">
        <w:trPr>
          <w:trHeight w:val="45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3.年检合格的机构资质、资格证书副本、行业许可证复印件</w:t>
            </w:r>
          </w:p>
        </w:tc>
      </w:tr>
      <w:tr w:rsidR="00BA4803" w:rsidTr="006A7E05">
        <w:trPr>
          <w:trHeight w:val="44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4.机构专业技术人员名单及资质、资格、职称证书复印件</w:t>
            </w:r>
          </w:p>
        </w:tc>
      </w:tr>
      <w:tr w:rsidR="00BA4803" w:rsidTr="006A7E05">
        <w:trPr>
          <w:trHeight w:val="4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5.机构近年经营业绩情况说明</w:t>
            </w:r>
          </w:p>
        </w:tc>
      </w:tr>
      <w:tr w:rsidR="00BA4803" w:rsidTr="006A7E05">
        <w:trPr>
          <w:trHeight w:val="461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6.收费标准</w:t>
            </w:r>
          </w:p>
        </w:tc>
      </w:tr>
      <w:tr w:rsidR="00BA4803" w:rsidTr="006A7E05">
        <w:trPr>
          <w:trHeight w:val="91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7.法定代表人身份证原件及复印件，或法定代表人授权委托书及授权代表身份证原件及复印件、联系方式</w:t>
            </w:r>
          </w:p>
        </w:tc>
      </w:tr>
      <w:tr w:rsidR="00BA4803" w:rsidTr="006A7E05">
        <w:trPr>
          <w:trHeight w:val="55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803" w:rsidRDefault="00BA4803" w:rsidP="006A7E05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8.其他材料。</w:t>
            </w:r>
          </w:p>
        </w:tc>
      </w:tr>
      <w:tr w:rsidR="00BA4803" w:rsidTr="006A7E05">
        <w:trPr>
          <w:trHeight w:val="1576"/>
        </w:trPr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3" w:rsidRDefault="00BA4803" w:rsidP="006A7E0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申请单位：</w:t>
            </w:r>
          </w:p>
          <w:p w:rsidR="00BA4803" w:rsidRDefault="00BA4803" w:rsidP="006A7E05"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</w:t>
            </w:r>
          </w:p>
          <w:p w:rsidR="00BA4803" w:rsidRDefault="00BA4803" w:rsidP="006A7E05"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</w:p>
          <w:p w:rsidR="00BA4803" w:rsidRDefault="00BA4803" w:rsidP="006A7E05"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（盖章）</w:t>
            </w:r>
          </w:p>
          <w:p w:rsidR="00BA4803" w:rsidRDefault="00BA4803" w:rsidP="006A7E05">
            <w:pPr>
              <w:adjustRightInd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法定代表人签字：</w:t>
            </w:r>
          </w:p>
        </w:tc>
        <w:tc>
          <w:tcPr>
            <w:tcW w:w="3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3" w:rsidRDefault="00BA4803" w:rsidP="006A7E0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szCs w:val="21"/>
              </w:rPr>
              <w:t>核处意见：</w:t>
            </w:r>
          </w:p>
          <w:p w:rsidR="00BA4803" w:rsidRDefault="00BA4803" w:rsidP="006A7E05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  <w:p w:rsidR="00BA4803" w:rsidRDefault="00BA4803" w:rsidP="006A7E05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  <w:p w:rsidR="00BA4803" w:rsidRDefault="00BA4803" w:rsidP="006A7E05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</w:p>
          <w:p w:rsidR="00BA4803" w:rsidRDefault="00BA4803" w:rsidP="006A7E05">
            <w:pPr>
              <w:adjustRightInd w:val="0"/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 xml:space="preserve"> 年      月     日</w:t>
            </w:r>
          </w:p>
        </w:tc>
      </w:tr>
      <w:tr w:rsidR="00BA4803" w:rsidTr="006A7E05">
        <w:trPr>
          <w:trHeight w:val="1936"/>
        </w:trPr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03" w:rsidRDefault="00BA4803" w:rsidP="006A7E0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仲裁委意见：</w:t>
            </w:r>
          </w:p>
          <w:p w:rsidR="00BA4803" w:rsidRDefault="00BA4803" w:rsidP="006A7E05">
            <w:pPr>
              <w:ind w:firstLineChars="1050" w:firstLine="2205"/>
              <w:jc w:val="right"/>
              <w:rPr>
                <w:rFonts w:ascii="宋体" w:hAnsi="宋体"/>
                <w:szCs w:val="21"/>
              </w:rPr>
            </w:pPr>
          </w:p>
          <w:p w:rsidR="00BA4803" w:rsidRDefault="00BA4803" w:rsidP="006A7E05">
            <w:pPr>
              <w:ind w:firstLineChars="1050" w:firstLine="2205"/>
              <w:jc w:val="right"/>
              <w:rPr>
                <w:rFonts w:ascii="宋体" w:hAnsi="宋体"/>
                <w:szCs w:val="21"/>
              </w:rPr>
            </w:pPr>
          </w:p>
          <w:p w:rsidR="00BA4803" w:rsidRDefault="00BA4803" w:rsidP="006A7E05">
            <w:pPr>
              <w:ind w:firstLineChars="1050" w:firstLine="2205"/>
              <w:jc w:val="right"/>
              <w:rPr>
                <w:rFonts w:ascii="宋体" w:hAnsi="宋体"/>
                <w:szCs w:val="21"/>
              </w:rPr>
            </w:pPr>
          </w:p>
          <w:p w:rsidR="00BA4803" w:rsidRDefault="00197592" w:rsidP="00197592">
            <w:pPr>
              <w:ind w:right="-108" w:firstLineChars="1050" w:firstLine="22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</w:t>
            </w:r>
            <w:r w:rsidR="00BA4803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="00BA4803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BA4803">
              <w:rPr>
                <w:rFonts w:ascii="宋体" w:hAnsi="宋体" w:hint="eastAsia"/>
                <w:szCs w:val="21"/>
              </w:rPr>
              <w:t xml:space="preserve"> 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</w:tbl>
    <w:p w:rsidR="00BA4803" w:rsidRDefault="00BA4803" w:rsidP="00197592">
      <w:pPr>
        <w:adjustRightInd w:val="0"/>
        <w:snapToGrid w:val="0"/>
        <w:spacing w:afterLines="50" w:line="360" w:lineRule="auto"/>
        <w:ind w:firstLineChars="200" w:firstLine="42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Cs w:val="21"/>
        </w:rPr>
        <w:t>备注：</w:t>
      </w:r>
      <w:r>
        <w:rPr>
          <w:rFonts w:ascii="宋体" w:hAnsi="宋体" w:hint="eastAsia"/>
          <w:szCs w:val="21"/>
        </w:rPr>
        <w:t>提交材料按表内所列顺序装订。</w:t>
      </w:r>
    </w:p>
    <w:p w:rsidR="00A96049" w:rsidRPr="00BA4803" w:rsidRDefault="00A96049"/>
    <w:sectPr w:rsidR="00A96049" w:rsidRPr="00BA4803" w:rsidSect="00926F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98D" w:rsidRDefault="0063498D" w:rsidP="00197592">
      <w:r>
        <w:separator/>
      </w:r>
    </w:p>
  </w:endnote>
  <w:endnote w:type="continuationSeparator" w:id="1">
    <w:p w:rsidR="0063498D" w:rsidRDefault="0063498D" w:rsidP="00197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98D" w:rsidRDefault="0063498D" w:rsidP="00197592">
      <w:r>
        <w:separator/>
      </w:r>
    </w:p>
  </w:footnote>
  <w:footnote w:type="continuationSeparator" w:id="1">
    <w:p w:rsidR="0063498D" w:rsidRDefault="0063498D" w:rsidP="001975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803"/>
    <w:rsid w:val="00197592"/>
    <w:rsid w:val="0063498D"/>
    <w:rsid w:val="00926F8F"/>
    <w:rsid w:val="00A96049"/>
    <w:rsid w:val="00B22060"/>
    <w:rsid w:val="00BA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0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5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5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5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2012-12-31T23:44:00Z</dcterms:created>
  <dcterms:modified xsi:type="dcterms:W3CDTF">2020-06-15T04:22:00Z</dcterms:modified>
</cp:coreProperties>
</file>